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59AD2" w14:textId="77777777" w:rsidR="00B860E6" w:rsidRPr="00CA386A" w:rsidRDefault="004E6069" w:rsidP="00B860E6">
      <w:pPr>
        <w:shd w:val="clear" w:color="auto" w:fill="FFFFFF"/>
        <w:spacing w:line="254" w:lineRule="exact"/>
        <w:ind w:left="398"/>
        <w:jc w:val="center"/>
        <w:rPr>
          <w:rFonts w:ascii="Arial" w:hAnsi="Arial" w:cs="Arial"/>
          <w:b/>
          <w:bCs/>
          <w:spacing w:val="-2"/>
          <w:sz w:val="22"/>
          <w:szCs w:val="22"/>
        </w:rPr>
      </w:pPr>
      <w:bookmarkStart w:id="0" w:name="_GoBack"/>
      <w:bookmarkEnd w:id="0"/>
      <w:r>
        <w:rPr>
          <w:rFonts w:ascii="Arial" w:hAnsi="Arial" w:cs="Arial"/>
          <w:b/>
          <w:bCs/>
          <w:spacing w:val="-2"/>
          <w:sz w:val="22"/>
          <w:szCs w:val="22"/>
        </w:rPr>
        <w:t>„</w:t>
      </w:r>
      <w:r w:rsidR="00065E66" w:rsidRPr="00CA386A">
        <w:rPr>
          <w:rFonts w:ascii="Arial" w:hAnsi="Arial" w:cs="Arial"/>
          <w:b/>
          <w:bCs/>
          <w:spacing w:val="-2"/>
          <w:sz w:val="22"/>
          <w:szCs w:val="22"/>
        </w:rPr>
        <w:t>Lietuvos energij</w:t>
      </w:r>
      <w:r>
        <w:rPr>
          <w:rFonts w:ascii="Arial" w:hAnsi="Arial" w:cs="Arial"/>
          <w:b/>
          <w:bCs/>
          <w:spacing w:val="-2"/>
          <w:sz w:val="22"/>
          <w:szCs w:val="22"/>
        </w:rPr>
        <w:t>os gamyba“</w:t>
      </w:r>
      <w:r w:rsidR="00065E66" w:rsidRPr="00CA386A">
        <w:rPr>
          <w:rFonts w:ascii="Arial" w:hAnsi="Arial" w:cs="Arial"/>
          <w:b/>
          <w:bCs/>
          <w:spacing w:val="-2"/>
          <w:sz w:val="22"/>
          <w:szCs w:val="22"/>
        </w:rPr>
        <w:t>, AB</w:t>
      </w:r>
    </w:p>
    <w:p w14:paraId="3A859AD3" w14:textId="77777777" w:rsidR="002C65D5" w:rsidRPr="00CA386A" w:rsidRDefault="002C65D5" w:rsidP="002C65D5">
      <w:pPr>
        <w:shd w:val="clear" w:color="auto" w:fill="FFFFFF"/>
        <w:spacing w:line="254" w:lineRule="exact"/>
        <w:ind w:left="418"/>
        <w:jc w:val="center"/>
        <w:rPr>
          <w:rFonts w:ascii="Arial" w:hAnsi="Arial" w:cs="Arial"/>
          <w:sz w:val="22"/>
          <w:szCs w:val="22"/>
        </w:rPr>
      </w:pPr>
      <w:r w:rsidRPr="00CA386A">
        <w:rPr>
          <w:rFonts w:ascii="Arial" w:hAnsi="Arial" w:cs="Arial"/>
          <w:sz w:val="22"/>
          <w:szCs w:val="22"/>
        </w:rPr>
        <w:t>Buveinė: Elektrėnų g. 21, Elektrėnai, Lietuva</w:t>
      </w:r>
    </w:p>
    <w:p w14:paraId="3A859AD4" w14:textId="77777777" w:rsidR="002C65D5" w:rsidRPr="00CA386A" w:rsidRDefault="002C65D5" w:rsidP="002C65D5">
      <w:pPr>
        <w:shd w:val="clear" w:color="auto" w:fill="FFFFFF"/>
        <w:spacing w:line="254" w:lineRule="exact"/>
        <w:ind w:left="379"/>
        <w:jc w:val="center"/>
        <w:rPr>
          <w:rFonts w:ascii="Arial" w:hAnsi="Arial" w:cs="Arial"/>
          <w:sz w:val="22"/>
          <w:szCs w:val="22"/>
        </w:rPr>
      </w:pPr>
      <w:r w:rsidRPr="00CA386A">
        <w:rPr>
          <w:rFonts w:ascii="Arial" w:hAnsi="Arial" w:cs="Arial"/>
          <w:sz w:val="22"/>
          <w:szCs w:val="22"/>
        </w:rPr>
        <w:t>Juridinio asmens kodas: 302648707; PVM mokėtojo kodas: LT100006256115</w:t>
      </w:r>
    </w:p>
    <w:p w14:paraId="3A859AD5" w14:textId="77777777" w:rsidR="002C65D5" w:rsidRPr="00CA386A" w:rsidRDefault="002C65D5" w:rsidP="002C65D5">
      <w:pPr>
        <w:shd w:val="clear" w:color="auto" w:fill="FFFFFF"/>
        <w:spacing w:line="254" w:lineRule="exact"/>
        <w:ind w:left="384"/>
        <w:jc w:val="center"/>
        <w:rPr>
          <w:rFonts w:ascii="Arial" w:hAnsi="Arial" w:cs="Arial"/>
          <w:sz w:val="22"/>
          <w:szCs w:val="22"/>
        </w:rPr>
      </w:pPr>
      <w:r w:rsidRPr="00CA386A">
        <w:rPr>
          <w:rFonts w:ascii="Arial" w:hAnsi="Arial" w:cs="Arial"/>
          <w:sz w:val="22"/>
          <w:szCs w:val="22"/>
        </w:rPr>
        <w:t>Duomenys kaupiami ir saugomi Juridinių asmenų registre</w:t>
      </w:r>
    </w:p>
    <w:p w14:paraId="3A859AD6" w14:textId="0DEC8C58" w:rsidR="00B860E6" w:rsidRPr="00CA386A" w:rsidRDefault="007743E2" w:rsidP="002C65D5">
      <w:pPr>
        <w:shd w:val="clear" w:color="auto" w:fill="FFFFFF"/>
        <w:spacing w:before="250"/>
        <w:ind w:left="466"/>
        <w:jc w:val="center"/>
        <w:rPr>
          <w:rFonts w:ascii="Arial" w:hAnsi="Arial" w:cs="Arial"/>
          <w:sz w:val="22"/>
          <w:szCs w:val="22"/>
        </w:rPr>
      </w:pPr>
      <w:r w:rsidRPr="00CA386A">
        <w:rPr>
          <w:rFonts w:ascii="Arial" w:hAnsi="Arial" w:cs="Arial"/>
          <w:sz w:val="22"/>
          <w:szCs w:val="22"/>
        </w:rPr>
        <w:t>20</w:t>
      </w:r>
      <w:r w:rsidR="00091947" w:rsidRPr="00CA386A">
        <w:rPr>
          <w:rFonts w:ascii="Arial" w:hAnsi="Arial" w:cs="Arial"/>
          <w:sz w:val="22"/>
          <w:szCs w:val="22"/>
        </w:rPr>
        <w:t>1</w:t>
      </w:r>
      <w:r w:rsidR="00B11417" w:rsidRPr="0081388A">
        <w:rPr>
          <w:rFonts w:ascii="Arial" w:hAnsi="Arial" w:cs="Arial"/>
          <w:sz w:val="22"/>
          <w:szCs w:val="22"/>
        </w:rPr>
        <w:t>9</w:t>
      </w:r>
      <w:r w:rsidR="00B860E6" w:rsidRPr="00CA386A">
        <w:rPr>
          <w:rFonts w:ascii="Arial" w:hAnsi="Arial" w:cs="Arial"/>
          <w:sz w:val="22"/>
          <w:szCs w:val="22"/>
        </w:rPr>
        <w:t xml:space="preserve"> METŲ </w:t>
      </w:r>
      <w:r w:rsidR="00AC3D08">
        <w:rPr>
          <w:rFonts w:ascii="Arial" w:hAnsi="Arial" w:cs="Arial"/>
          <w:sz w:val="22"/>
          <w:szCs w:val="22"/>
        </w:rPr>
        <w:t>LIEPOS 25</w:t>
      </w:r>
      <w:r w:rsidR="00430953" w:rsidRPr="00CA386A">
        <w:rPr>
          <w:rFonts w:ascii="Arial" w:hAnsi="Arial" w:cs="Arial"/>
          <w:sz w:val="22"/>
          <w:szCs w:val="22"/>
        </w:rPr>
        <w:t xml:space="preserve"> </w:t>
      </w:r>
      <w:r w:rsidR="00A44212" w:rsidRPr="00CA386A">
        <w:rPr>
          <w:rFonts w:ascii="Arial" w:hAnsi="Arial" w:cs="Arial"/>
          <w:sz w:val="22"/>
          <w:szCs w:val="22"/>
        </w:rPr>
        <w:t xml:space="preserve">DIENOS </w:t>
      </w:r>
      <w:r w:rsidR="00AC3D08">
        <w:rPr>
          <w:rFonts w:ascii="Arial" w:hAnsi="Arial" w:cs="Arial"/>
          <w:sz w:val="22"/>
          <w:szCs w:val="22"/>
        </w:rPr>
        <w:t>NE</w:t>
      </w:r>
      <w:r w:rsidR="00B860E6" w:rsidRPr="00CA386A">
        <w:rPr>
          <w:rFonts w:ascii="Arial" w:hAnsi="Arial" w:cs="Arial"/>
          <w:sz w:val="22"/>
          <w:szCs w:val="22"/>
        </w:rPr>
        <w:t>EILINIO VISUOTINIO AKCININKŲ</w:t>
      </w:r>
      <w:r w:rsidR="002C65D5" w:rsidRPr="00CA386A">
        <w:rPr>
          <w:rFonts w:ascii="Arial" w:hAnsi="Arial" w:cs="Arial"/>
          <w:sz w:val="22"/>
          <w:szCs w:val="22"/>
        </w:rPr>
        <w:t xml:space="preserve"> </w:t>
      </w:r>
      <w:r w:rsidR="00B860E6" w:rsidRPr="00CA386A">
        <w:rPr>
          <w:rFonts w:ascii="Arial" w:hAnsi="Arial" w:cs="Arial"/>
          <w:sz w:val="22"/>
          <w:szCs w:val="22"/>
        </w:rPr>
        <w:t>SUSIRINKIMO BENDRASIS BALSAVIMO BIULETENIS</w:t>
      </w:r>
    </w:p>
    <w:p w14:paraId="6BB722D5" w14:textId="1173C7B3" w:rsidR="00585D20" w:rsidRPr="00585D20" w:rsidRDefault="00B860E6" w:rsidP="00585D20">
      <w:pPr>
        <w:shd w:val="clear" w:color="auto" w:fill="FFFFFF"/>
        <w:spacing w:before="43" w:line="504" w:lineRule="exact"/>
        <w:ind w:left="106" w:right="2957" w:firstLine="3566"/>
        <w:rPr>
          <w:rFonts w:ascii="Arial" w:hAnsi="Arial" w:cs="Arial"/>
          <w:b/>
          <w:bCs/>
          <w:sz w:val="22"/>
          <w:szCs w:val="22"/>
        </w:rPr>
      </w:pPr>
      <w:r w:rsidRPr="00CA386A">
        <w:rPr>
          <w:rFonts w:ascii="Arial" w:hAnsi="Arial" w:cs="Arial"/>
          <w:b/>
          <w:bCs/>
          <w:spacing w:val="-3"/>
          <w:sz w:val="22"/>
          <w:szCs w:val="22"/>
        </w:rPr>
        <w:t xml:space="preserve">AKCININKO DUOMENYS </w:t>
      </w:r>
      <w:r w:rsidR="00866398" w:rsidRPr="00CA386A">
        <w:rPr>
          <w:rFonts w:ascii="Arial" w:hAnsi="Arial" w:cs="Arial"/>
          <w:b/>
          <w:bCs/>
          <w:sz w:val="22"/>
          <w:szCs w:val="22"/>
        </w:rPr>
        <w:t xml:space="preserve">Akcininko </w:t>
      </w:r>
      <w:r w:rsidR="009A3481">
        <w:rPr>
          <w:rFonts w:ascii="Arial" w:hAnsi="Arial" w:cs="Arial"/>
          <w:b/>
          <w:bCs/>
          <w:sz w:val="22"/>
          <w:szCs w:val="22"/>
        </w:rPr>
        <w:t xml:space="preserve">vardas, pavardė / </w:t>
      </w:r>
      <w:r w:rsidR="00866398" w:rsidRPr="00CA386A">
        <w:rPr>
          <w:rFonts w:ascii="Arial" w:hAnsi="Arial" w:cs="Arial"/>
          <w:b/>
          <w:bCs/>
          <w:sz w:val="22"/>
          <w:szCs w:val="22"/>
        </w:rPr>
        <w:t>pavadinimas:</w:t>
      </w:r>
    </w:p>
    <w:p w14:paraId="3A859AD9" w14:textId="77777777" w:rsidR="00866398" w:rsidRPr="00CA386A" w:rsidRDefault="00866398" w:rsidP="00866398">
      <w:pPr>
        <w:shd w:val="clear" w:color="auto" w:fill="FFFFFF"/>
        <w:ind w:left="108"/>
        <w:rPr>
          <w:rFonts w:ascii="Arial" w:hAnsi="Arial" w:cs="Arial"/>
          <w:bCs/>
          <w:sz w:val="22"/>
          <w:szCs w:val="22"/>
        </w:rPr>
      </w:pPr>
      <w:r w:rsidRPr="00CA386A">
        <w:rPr>
          <w:rFonts w:ascii="Arial" w:hAnsi="Arial" w:cs="Arial"/>
          <w:bCs/>
          <w:sz w:val="22"/>
          <w:szCs w:val="22"/>
        </w:rPr>
        <w:t>_______________________________________________</w:t>
      </w:r>
      <w:r w:rsidR="00CA386A" w:rsidRPr="00CA386A">
        <w:rPr>
          <w:rFonts w:ascii="Arial" w:hAnsi="Arial" w:cs="Arial"/>
          <w:bCs/>
          <w:sz w:val="22"/>
          <w:szCs w:val="22"/>
        </w:rPr>
        <w:t>_____________________________</w:t>
      </w:r>
      <w:r w:rsidR="001F3FF5">
        <w:rPr>
          <w:rFonts w:ascii="Arial" w:hAnsi="Arial" w:cs="Arial"/>
          <w:bCs/>
          <w:sz w:val="22"/>
          <w:szCs w:val="22"/>
        </w:rPr>
        <w:t>_</w:t>
      </w:r>
    </w:p>
    <w:p w14:paraId="3A859ADA" w14:textId="77777777" w:rsidR="00866398" w:rsidRPr="00CA386A" w:rsidRDefault="00866398" w:rsidP="00866398">
      <w:pPr>
        <w:shd w:val="clear" w:color="auto" w:fill="FFFFFF"/>
        <w:ind w:left="108"/>
        <w:rPr>
          <w:rFonts w:ascii="Arial" w:hAnsi="Arial" w:cs="Arial"/>
          <w:b/>
          <w:bCs/>
          <w:sz w:val="22"/>
          <w:szCs w:val="22"/>
        </w:rPr>
      </w:pPr>
    </w:p>
    <w:p w14:paraId="3A859ADD" w14:textId="01FCF31E" w:rsidR="00866398" w:rsidRDefault="00866398" w:rsidP="00585D20">
      <w:pPr>
        <w:shd w:val="clear" w:color="auto" w:fill="FFFFFF"/>
        <w:ind w:left="108"/>
        <w:rPr>
          <w:rFonts w:ascii="Arial" w:hAnsi="Arial" w:cs="Arial"/>
          <w:b/>
          <w:bCs/>
          <w:spacing w:val="-4"/>
          <w:sz w:val="22"/>
          <w:szCs w:val="22"/>
        </w:rPr>
      </w:pPr>
      <w:r w:rsidRPr="00CA386A">
        <w:rPr>
          <w:rFonts w:ascii="Arial" w:hAnsi="Arial" w:cs="Arial"/>
          <w:b/>
          <w:bCs/>
          <w:spacing w:val="-4"/>
          <w:sz w:val="22"/>
          <w:szCs w:val="22"/>
        </w:rPr>
        <w:t xml:space="preserve">Akcininko </w:t>
      </w:r>
      <w:r w:rsidR="009A3481">
        <w:rPr>
          <w:rFonts w:ascii="Arial" w:hAnsi="Arial" w:cs="Arial"/>
          <w:b/>
          <w:bCs/>
          <w:spacing w:val="-4"/>
          <w:sz w:val="22"/>
          <w:szCs w:val="22"/>
        </w:rPr>
        <w:t xml:space="preserve">asmens kodas / juridinio asmens </w:t>
      </w:r>
      <w:r w:rsidRPr="00CA386A">
        <w:rPr>
          <w:rFonts w:ascii="Arial" w:hAnsi="Arial" w:cs="Arial"/>
          <w:b/>
          <w:bCs/>
          <w:spacing w:val="-4"/>
          <w:sz w:val="22"/>
          <w:szCs w:val="22"/>
        </w:rPr>
        <w:t>kodas:</w:t>
      </w:r>
    </w:p>
    <w:p w14:paraId="600783F0" w14:textId="77777777" w:rsidR="00585D20" w:rsidRPr="00585D20" w:rsidRDefault="00585D20" w:rsidP="00585D20">
      <w:pPr>
        <w:shd w:val="clear" w:color="auto" w:fill="FFFFFF"/>
        <w:ind w:left="108"/>
        <w:rPr>
          <w:rFonts w:ascii="Arial" w:hAnsi="Arial" w:cs="Arial"/>
          <w:b/>
          <w:bCs/>
          <w:spacing w:val="-4"/>
          <w:sz w:val="22"/>
          <w:szCs w:val="22"/>
        </w:rPr>
      </w:pPr>
    </w:p>
    <w:p w14:paraId="3A859ADE" w14:textId="77777777" w:rsidR="00866398" w:rsidRPr="00CA386A" w:rsidRDefault="00866398" w:rsidP="00866398">
      <w:pPr>
        <w:shd w:val="clear" w:color="auto" w:fill="FFFFFF"/>
        <w:ind w:left="119"/>
        <w:rPr>
          <w:rFonts w:ascii="Arial" w:hAnsi="Arial" w:cs="Arial"/>
          <w:bCs/>
          <w:sz w:val="22"/>
          <w:szCs w:val="22"/>
        </w:rPr>
      </w:pPr>
      <w:r w:rsidRPr="00CA386A">
        <w:rPr>
          <w:rFonts w:ascii="Arial" w:hAnsi="Arial" w:cs="Arial"/>
          <w:bCs/>
          <w:sz w:val="22"/>
          <w:szCs w:val="22"/>
        </w:rPr>
        <w:t>_______________________________________________</w:t>
      </w:r>
      <w:r w:rsidR="00CA386A" w:rsidRPr="00CA386A">
        <w:rPr>
          <w:rFonts w:ascii="Arial" w:hAnsi="Arial" w:cs="Arial"/>
          <w:bCs/>
          <w:sz w:val="22"/>
          <w:szCs w:val="22"/>
        </w:rPr>
        <w:t>_____________________________</w:t>
      </w:r>
      <w:r w:rsidRPr="00CA386A">
        <w:rPr>
          <w:rFonts w:ascii="Arial" w:hAnsi="Arial" w:cs="Arial"/>
          <w:bCs/>
          <w:sz w:val="22"/>
          <w:szCs w:val="22"/>
        </w:rPr>
        <w:t>_</w:t>
      </w:r>
    </w:p>
    <w:p w14:paraId="3A859ADF" w14:textId="77777777" w:rsidR="00866398" w:rsidRPr="00CA386A" w:rsidRDefault="00866398" w:rsidP="00866398">
      <w:pPr>
        <w:shd w:val="clear" w:color="auto" w:fill="FFFFFF"/>
        <w:ind w:left="119"/>
        <w:rPr>
          <w:rFonts w:ascii="Arial" w:hAnsi="Arial" w:cs="Arial"/>
          <w:sz w:val="22"/>
          <w:szCs w:val="22"/>
        </w:rPr>
      </w:pPr>
    </w:p>
    <w:p w14:paraId="3A859AE1" w14:textId="7A7C2E9B" w:rsidR="002A3747" w:rsidRDefault="00866398" w:rsidP="00585D20">
      <w:pPr>
        <w:shd w:val="clear" w:color="auto" w:fill="FFFFFF"/>
        <w:ind w:left="113"/>
        <w:rPr>
          <w:rFonts w:ascii="Arial" w:hAnsi="Arial" w:cs="Arial"/>
          <w:sz w:val="22"/>
          <w:szCs w:val="22"/>
        </w:rPr>
      </w:pPr>
      <w:r w:rsidRPr="00CA386A">
        <w:rPr>
          <w:rFonts w:ascii="Arial" w:hAnsi="Arial" w:cs="Arial"/>
          <w:b/>
          <w:bCs/>
          <w:spacing w:val="-3"/>
          <w:sz w:val="22"/>
          <w:szCs w:val="22"/>
        </w:rPr>
        <w:t>Akcijų skaičius:</w:t>
      </w:r>
    </w:p>
    <w:p w14:paraId="0914E760" w14:textId="77777777" w:rsidR="00585D20" w:rsidRPr="00CA386A" w:rsidRDefault="00585D20" w:rsidP="00585D20">
      <w:pPr>
        <w:shd w:val="clear" w:color="auto" w:fill="FFFFFF"/>
        <w:ind w:left="113"/>
        <w:rPr>
          <w:rFonts w:ascii="Arial" w:hAnsi="Arial" w:cs="Arial"/>
          <w:sz w:val="22"/>
          <w:szCs w:val="22"/>
        </w:rPr>
      </w:pPr>
    </w:p>
    <w:p w14:paraId="3A859AE2" w14:textId="77777777" w:rsidR="00866398" w:rsidRPr="00CA386A" w:rsidRDefault="00866398" w:rsidP="002A3747">
      <w:pPr>
        <w:shd w:val="clear" w:color="auto" w:fill="FFFFFF"/>
        <w:rPr>
          <w:rFonts w:ascii="Arial" w:hAnsi="Arial" w:cs="Arial"/>
          <w:sz w:val="22"/>
          <w:szCs w:val="22"/>
        </w:rPr>
      </w:pPr>
      <w:r w:rsidRPr="00CA386A">
        <w:rPr>
          <w:rFonts w:ascii="Arial" w:hAnsi="Arial" w:cs="Arial"/>
          <w:bCs/>
          <w:sz w:val="22"/>
          <w:szCs w:val="22"/>
        </w:rPr>
        <w:t>_____________________________________________________________________________</w:t>
      </w:r>
      <w:r w:rsidR="001F3FF5">
        <w:rPr>
          <w:rFonts w:ascii="Arial" w:hAnsi="Arial" w:cs="Arial"/>
          <w:bCs/>
          <w:sz w:val="22"/>
          <w:szCs w:val="22"/>
        </w:rPr>
        <w:t>_</w:t>
      </w:r>
    </w:p>
    <w:p w14:paraId="239E535C" w14:textId="77777777" w:rsidR="00A7339D" w:rsidRDefault="00A7339D" w:rsidP="00585D20">
      <w:pPr>
        <w:shd w:val="clear" w:color="auto" w:fill="FFFFFF"/>
        <w:rPr>
          <w:rFonts w:ascii="Arial" w:hAnsi="Arial" w:cs="Arial"/>
          <w:b/>
          <w:bCs/>
          <w:spacing w:val="-5"/>
          <w:sz w:val="22"/>
          <w:szCs w:val="22"/>
        </w:rPr>
      </w:pPr>
    </w:p>
    <w:p w14:paraId="0BF0B91B" w14:textId="2CF9FBA1" w:rsidR="00A7339D" w:rsidRDefault="00A7339D" w:rsidP="00A7339D">
      <w:pPr>
        <w:shd w:val="clear" w:color="auto" w:fill="FFFFFF"/>
        <w:jc w:val="center"/>
        <w:rPr>
          <w:rFonts w:ascii="Arial" w:hAnsi="Arial" w:cs="Arial"/>
          <w:b/>
          <w:bCs/>
          <w:spacing w:val="-5"/>
          <w:sz w:val="22"/>
          <w:szCs w:val="22"/>
        </w:rPr>
      </w:pPr>
      <w:r>
        <w:rPr>
          <w:rFonts w:ascii="Arial" w:hAnsi="Arial" w:cs="Arial"/>
          <w:b/>
          <w:bCs/>
          <w:spacing w:val="-5"/>
          <w:sz w:val="22"/>
          <w:szCs w:val="22"/>
        </w:rPr>
        <w:t>BALSAVIMAS ORGANIZACINIAIS KLAUSIMAIS</w:t>
      </w:r>
    </w:p>
    <w:p w14:paraId="0D371985" w14:textId="3E3D3AE9" w:rsidR="00A7339D" w:rsidRDefault="00A7339D" w:rsidP="00A7339D">
      <w:pPr>
        <w:shd w:val="clear" w:color="auto" w:fill="FFFFFF"/>
        <w:rPr>
          <w:rFonts w:ascii="Arial" w:hAnsi="Arial" w:cs="Arial"/>
          <w:bCs/>
          <w:i/>
          <w:spacing w:val="-5"/>
          <w:sz w:val="22"/>
          <w:szCs w:val="22"/>
        </w:rPr>
      </w:pPr>
      <w:r>
        <w:rPr>
          <w:rFonts w:ascii="Arial" w:hAnsi="Arial" w:cs="Arial"/>
          <w:bCs/>
          <w:i/>
          <w:spacing w:val="-5"/>
          <w:sz w:val="22"/>
          <w:szCs w:val="22"/>
        </w:rPr>
        <w:t>Prašome lentelėje nurodyti asmenis, kuriuos siūlote ir balsuojate „UŽ“</w:t>
      </w:r>
    </w:p>
    <w:p w14:paraId="4E09DA61" w14:textId="77777777" w:rsidR="00A7339D" w:rsidRDefault="00A7339D" w:rsidP="00A7339D">
      <w:pPr>
        <w:shd w:val="clear" w:color="auto" w:fill="FFFFFF"/>
        <w:rPr>
          <w:rFonts w:ascii="Arial" w:hAnsi="Arial" w:cs="Arial"/>
          <w:bCs/>
          <w:i/>
          <w:spacing w:val="-5"/>
          <w:sz w:val="22"/>
          <w:szCs w:val="22"/>
        </w:rPr>
      </w:pPr>
    </w:p>
    <w:tbl>
      <w:tblPr>
        <w:tblStyle w:val="TableGrid"/>
        <w:tblW w:w="0" w:type="auto"/>
        <w:tblInd w:w="-714" w:type="dxa"/>
        <w:tblLook w:val="04A0" w:firstRow="1" w:lastRow="0" w:firstColumn="1" w:lastColumn="0" w:noHBand="0" w:noVBand="1"/>
      </w:tblPr>
      <w:tblGrid>
        <w:gridCol w:w="709"/>
        <w:gridCol w:w="2268"/>
        <w:gridCol w:w="7365"/>
      </w:tblGrid>
      <w:tr w:rsidR="00A7339D" w14:paraId="34E3236F" w14:textId="77777777" w:rsidTr="00A7339D">
        <w:trPr>
          <w:trHeight w:hRule="exact" w:val="551"/>
        </w:trPr>
        <w:tc>
          <w:tcPr>
            <w:tcW w:w="709" w:type="dxa"/>
          </w:tcPr>
          <w:p w14:paraId="2EFC158B" w14:textId="2C6C5F3C" w:rsidR="00A7339D" w:rsidRPr="00A7339D" w:rsidRDefault="00A7339D" w:rsidP="00A7339D">
            <w:pPr>
              <w:jc w:val="center"/>
              <w:rPr>
                <w:rFonts w:ascii="Arial" w:hAnsi="Arial" w:cs="Arial"/>
                <w:b/>
                <w:bCs/>
                <w:spacing w:val="-5"/>
                <w:sz w:val="22"/>
                <w:szCs w:val="22"/>
              </w:rPr>
            </w:pPr>
            <w:r>
              <w:rPr>
                <w:rFonts w:ascii="Arial" w:hAnsi="Arial" w:cs="Arial"/>
                <w:b/>
                <w:bCs/>
                <w:spacing w:val="-5"/>
                <w:sz w:val="22"/>
                <w:szCs w:val="22"/>
              </w:rPr>
              <w:t>Eil. Nr.</w:t>
            </w:r>
          </w:p>
        </w:tc>
        <w:tc>
          <w:tcPr>
            <w:tcW w:w="2268" w:type="dxa"/>
          </w:tcPr>
          <w:p w14:paraId="17D33962" w14:textId="6F21CB78" w:rsidR="00A7339D" w:rsidRPr="00A7339D" w:rsidRDefault="00A7339D" w:rsidP="00A7339D">
            <w:pPr>
              <w:jc w:val="center"/>
              <w:rPr>
                <w:rFonts w:ascii="Arial" w:hAnsi="Arial" w:cs="Arial"/>
                <w:b/>
                <w:bCs/>
                <w:spacing w:val="-5"/>
                <w:sz w:val="22"/>
                <w:szCs w:val="22"/>
              </w:rPr>
            </w:pPr>
            <w:r>
              <w:rPr>
                <w:rFonts w:ascii="Arial" w:hAnsi="Arial" w:cs="Arial"/>
                <w:b/>
                <w:bCs/>
                <w:spacing w:val="-5"/>
                <w:sz w:val="22"/>
                <w:szCs w:val="22"/>
              </w:rPr>
              <w:t>Klausimas</w:t>
            </w:r>
          </w:p>
        </w:tc>
        <w:tc>
          <w:tcPr>
            <w:tcW w:w="7365" w:type="dxa"/>
          </w:tcPr>
          <w:p w14:paraId="1D4D2DCF" w14:textId="36136CEE" w:rsidR="00A7339D" w:rsidRPr="00A7339D" w:rsidRDefault="00A7339D" w:rsidP="00A7339D">
            <w:pPr>
              <w:jc w:val="center"/>
              <w:rPr>
                <w:rFonts w:ascii="Arial" w:hAnsi="Arial" w:cs="Arial"/>
                <w:b/>
                <w:bCs/>
                <w:spacing w:val="-5"/>
                <w:sz w:val="22"/>
                <w:szCs w:val="22"/>
              </w:rPr>
            </w:pPr>
            <w:r>
              <w:rPr>
                <w:rFonts w:ascii="Arial" w:hAnsi="Arial" w:cs="Arial"/>
                <w:b/>
                <w:bCs/>
                <w:spacing w:val="-5"/>
                <w:sz w:val="22"/>
                <w:szCs w:val="22"/>
              </w:rPr>
              <w:t>Sprendimas</w:t>
            </w:r>
          </w:p>
        </w:tc>
      </w:tr>
      <w:tr w:rsidR="00A7339D" w14:paraId="10D9BA64" w14:textId="77777777" w:rsidTr="00A7339D">
        <w:tc>
          <w:tcPr>
            <w:tcW w:w="709" w:type="dxa"/>
          </w:tcPr>
          <w:p w14:paraId="08D32CDF" w14:textId="1BFD7A01" w:rsidR="00A7339D" w:rsidRPr="00A7339D" w:rsidRDefault="00A7339D" w:rsidP="00A7339D">
            <w:pPr>
              <w:rPr>
                <w:rFonts w:ascii="Arial" w:hAnsi="Arial" w:cs="Arial"/>
                <w:bCs/>
                <w:spacing w:val="-5"/>
                <w:sz w:val="22"/>
                <w:szCs w:val="22"/>
              </w:rPr>
            </w:pPr>
            <w:r>
              <w:rPr>
                <w:rFonts w:ascii="Arial" w:hAnsi="Arial" w:cs="Arial"/>
                <w:bCs/>
                <w:spacing w:val="-5"/>
                <w:sz w:val="22"/>
                <w:szCs w:val="22"/>
              </w:rPr>
              <w:t>1.</w:t>
            </w:r>
          </w:p>
        </w:tc>
        <w:tc>
          <w:tcPr>
            <w:tcW w:w="2268" w:type="dxa"/>
          </w:tcPr>
          <w:p w14:paraId="286D2ECB" w14:textId="7CEAA8D5" w:rsidR="00A7339D" w:rsidRPr="00A7339D" w:rsidRDefault="00A7339D" w:rsidP="00A7339D">
            <w:pPr>
              <w:rPr>
                <w:rFonts w:ascii="Arial" w:hAnsi="Arial" w:cs="Arial"/>
                <w:bCs/>
                <w:spacing w:val="-5"/>
                <w:sz w:val="22"/>
                <w:szCs w:val="22"/>
              </w:rPr>
            </w:pPr>
            <w:r>
              <w:rPr>
                <w:rFonts w:ascii="Arial" w:hAnsi="Arial" w:cs="Arial"/>
                <w:bCs/>
                <w:spacing w:val="-5"/>
                <w:sz w:val="22"/>
                <w:szCs w:val="22"/>
              </w:rPr>
              <w:t>Susirinkimo pirmininko rinkimai</w:t>
            </w:r>
          </w:p>
        </w:tc>
        <w:tc>
          <w:tcPr>
            <w:tcW w:w="7365" w:type="dxa"/>
          </w:tcPr>
          <w:p w14:paraId="4C7A70E2" w14:textId="39259DBA" w:rsidR="00A7339D" w:rsidRDefault="00A7339D" w:rsidP="00A7339D">
            <w:pPr>
              <w:rPr>
                <w:rFonts w:ascii="Arial" w:hAnsi="Arial" w:cs="Arial"/>
                <w:bCs/>
                <w:spacing w:val="-5"/>
                <w:sz w:val="22"/>
                <w:szCs w:val="22"/>
              </w:rPr>
            </w:pPr>
            <w:r>
              <w:rPr>
                <w:rFonts w:ascii="Arial" w:hAnsi="Arial" w:cs="Arial"/>
                <w:bCs/>
                <w:spacing w:val="-5"/>
                <w:sz w:val="22"/>
                <w:szCs w:val="22"/>
              </w:rPr>
              <w:t>Susirinkimo pirmininku pasiūlyti išrinkti ir</w:t>
            </w:r>
            <w:r w:rsidR="008C76BB">
              <w:rPr>
                <w:rFonts w:ascii="Arial" w:hAnsi="Arial" w:cs="Arial"/>
                <w:bCs/>
                <w:spacing w:val="-5"/>
                <w:sz w:val="22"/>
                <w:szCs w:val="22"/>
              </w:rPr>
              <w:t xml:space="preserve"> balsuoti „UŽ“</w:t>
            </w:r>
            <w:r>
              <w:rPr>
                <w:rFonts w:ascii="Arial" w:hAnsi="Arial" w:cs="Arial"/>
                <w:bCs/>
                <w:spacing w:val="-5"/>
                <w:sz w:val="22"/>
                <w:szCs w:val="22"/>
              </w:rPr>
              <w:t xml:space="preserve"> pasiūlytą kandidatą:</w:t>
            </w:r>
          </w:p>
          <w:sdt>
            <w:sdtPr>
              <w:rPr>
                <w:rFonts w:ascii="Arial" w:hAnsi="Arial" w:cs="Arial"/>
                <w:b/>
                <w:lang w:eastAsia="en-US"/>
              </w:rPr>
              <w:id w:val="-2128535821"/>
              <w:placeholder>
                <w:docPart w:val="3CAB155814914ECDA3BA124A5937030D"/>
              </w:placeholder>
              <w:showingPlcHdr/>
              <w:text/>
            </w:sdtPr>
            <w:sdtEndPr/>
            <w:sdtContent>
              <w:p w14:paraId="7FA8FC08" w14:textId="108CA915" w:rsidR="00A7339D" w:rsidRPr="00A7339D" w:rsidRDefault="00A7339D" w:rsidP="00A7339D">
                <w:pPr>
                  <w:widowControl/>
                  <w:autoSpaceDE/>
                  <w:autoSpaceDN/>
                  <w:adjustRightInd/>
                  <w:spacing w:before="120" w:after="120"/>
                  <w:rPr>
                    <w:rFonts w:ascii="Arial" w:hAnsi="Arial" w:cs="Arial"/>
                    <w:b/>
                    <w:lang w:val="en-GB" w:eastAsia="en-US"/>
                  </w:rPr>
                </w:pPr>
                <w:r w:rsidRPr="00A7339D">
                  <w:rPr>
                    <w:rFonts w:ascii="Arial" w:hAnsi="Arial" w:cs="Arial"/>
                    <w:color w:val="808080"/>
                    <w:sz w:val="22"/>
                    <w:szCs w:val="22"/>
                    <w:lang w:val="en-GB" w:eastAsia="en-US"/>
                  </w:rPr>
                  <w:t>Vardas, pavardė</w:t>
                </w:r>
              </w:p>
            </w:sdtContent>
          </w:sdt>
        </w:tc>
      </w:tr>
      <w:tr w:rsidR="00A7339D" w14:paraId="6DE8984F" w14:textId="77777777" w:rsidTr="00A7339D">
        <w:tc>
          <w:tcPr>
            <w:tcW w:w="709" w:type="dxa"/>
          </w:tcPr>
          <w:p w14:paraId="0BD04EFF" w14:textId="05A45251" w:rsidR="00A7339D" w:rsidRPr="00A7339D" w:rsidRDefault="00A7339D" w:rsidP="00A7339D">
            <w:pPr>
              <w:rPr>
                <w:rFonts w:ascii="Arial" w:hAnsi="Arial" w:cs="Arial"/>
                <w:bCs/>
                <w:spacing w:val="-5"/>
                <w:sz w:val="22"/>
                <w:szCs w:val="22"/>
              </w:rPr>
            </w:pPr>
            <w:r>
              <w:rPr>
                <w:rFonts w:ascii="Arial" w:hAnsi="Arial" w:cs="Arial"/>
                <w:bCs/>
                <w:spacing w:val="-5"/>
                <w:sz w:val="22"/>
                <w:szCs w:val="22"/>
              </w:rPr>
              <w:t xml:space="preserve">2. </w:t>
            </w:r>
          </w:p>
        </w:tc>
        <w:tc>
          <w:tcPr>
            <w:tcW w:w="2268" w:type="dxa"/>
          </w:tcPr>
          <w:p w14:paraId="517336BF" w14:textId="0F3CD2F5" w:rsidR="00A7339D" w:rsidRPr="00A7339D" w:rsidRDefault="00A7339D" w:rsidP="00A7339D">
            <w:pPr>
              <w:rPr>
                <w:rFonts w:ascii="Arial" w:hAnsi="Arial" w:cs="Arial"/>
                <w:bCs/>
                <w:spacing w:val="-5"/>
                <w:sz w:val="22"/>
                <w:szCs w:val="22"/>
              </w:rPr>
            </w:pPr>
            <w:r>
              <w:rPr>
                <w:rFonts w:ascii="Arial" w:hAnsi="Arial" w:cs="Arial"/>
                <w:bCs/>
                <w:spacing w:val="-5"/>
                <w:sz w:val="22"/>
                <w:szCs w:val="22"/>
              </w:rPr>
              <w:t>Susirinkimo sekretoriaus rinkimai</w:t>
            </w:r>
          </w:p>
        </w:tc>
        <w:tc>
          <w:tcPr>
            <w:tcW w:w="7365" w:type="dxa"/>
          </w:tcPr>
          <w:p w14:paraId="4F693509" w14:textId="70F25E1E" w:rsidR="00A7339D" w:rsidRPr="00A7339D" w:rsidRDefault="00A7339D" w:rsidP="00A7339D">
            <w:pPr>
              <w:rPr>
                <w:rFonts w:ascii="Arial" w:hAnsi="Arial" w:cs="Arial"/>
                <w:bCs/>
                <w:spacing w:val="-5"/>
                <w:sz w:val="22"/>
                <w:szCs w:val="22"/>
              </w:rPr>
            </w:pPr>
            <w:r w:rsidRPr="00A7339D">
              <w:rPr>
                <w:rFonts w:ascii="Arial" w:hAnsi="Arial" w:cs="Arial"/>
                <w:bCs/>
                <w:spacing w:val="-5"/>
                <w:sz w:val="22"/>
                <w:szCs w:val="22"/>
              </w:rPr>
              <w:t xml:space="preserve">Susirinkimo </w:t>
            </w:r>
            <w:r>
              <w:rPr>
                <w:rFonts w:ascii="Arial" w:hAnsi="Arial" w:cs="Arial"/>
                <w:bCs/>
                <w:spacing w:val="-5"/>
                <w:sz w:val="22"/>
                <w:szCs w:val="22"/>
              </w:rPr>
              <w:t>sekretoriumi</w:t>
            </w:r>
            <w:r w:rsidRPr="00A7339D">
              <w:rPr>
                <w:rFonts w:ascii="Arial" w:hAnsi="Arial" w:cs="Arial"/>
                <w:bCs/>
                <w:spacing w:val="-5"/>
                <w:sz w:val="22"/>
                <w:szCs w:val="22"/>
              </w:rPr>
              <w:t xml:space="preserve"> pasiūlyti išrinkti ir</w:t>
            </w:r>
            <w:r w:rsidR="008C76BB">
              <w:rPr>
                <w:rFonts w:ascii="Arial" w:hAnsi="Arial" w:cs="Arial"/>
                <w:bCs/>
                <w:spacing w:val="-5"/>
                <w:sz w:val="22"/>
                <w:szCs w:val="22"/>
              </w:rPr>
              <w:t xml:space="preserve"> balsuoti „UŽ“</w:t>
            </w:r>
            <w:r w:rsidRPr="00A7339D">
              <w:rPr>
                <w:rFonts w:ascii="Arial" w:hAnsi="Arial" w:cs="Arial"/>
                <w:bCs/>
                <w:spacing w:val="-5"/>
                <w:sz w:val="22"/>
                <w:szCs w:val="22"/>
              </w:rPr>
              <w:t xml:space="preserve"> pasiūlytą kandidatą:</w:t>
            </w:r>
          </w:p>
          <w:sdt>
            <w:sdtPr>
              <w:rPr>
                <w:rFonts w:ascii="Arial" w:hAnsi="Arial" w:cs="Arial"/>
                <w:b/>
                <w:lang w:eastAsia="en-US"/>
              </w:rPr>
              <w:id w:val="-1515762275"/>
              <w:placeholder>
                <w:docPart w:val="6127E5E8841D49FB8E47DD30E10B9F74"/>
              </w:placeholder>
              <w:showingPlcHdr/>
              <w:text/>
            </w:sdtPr>
            <w:sdtEndPr/>
            <w:sdtContent>
              <w:p w14:paraId="4C081A5F" w14:textId="1B290AB6" w:rsidR="00A7339D" w:rsidRPr="00A7339D" w:rsidRDefault="00A7339D" w:rsidP="00A7339D">
                <w:pPr>
                  <w:widowControl/>
                  <w:autoSpaceDE/>
                  <w:autoSpaceDN/>
                  <w:adjustRightInd/>
                  <w:spacing w:before="120" w:after="120"/>
                  <w:rPr>
                    <w:rFonts w:ascii="Arial" w:hAnsi="Arial" w:cs="Arial"/>
                    <w:b/>
                    <w:lang w:eastAsia="en-US"/>
                  </w:rPr>
                </w:pPr>
                <w:r w:rsidRPr="00A7339D">
                  <w:rPr>
                    <w:rFonts w:ascii="Arial" w:hAnsi="Arial" w:cs="Arial"/>
                    <w:color w:val="808080"/>
                    <w:sz w:val="22"/>
                    <w:szCs w:val="22"/>
                    <w:lang w:val="en-GB" w:eastAsia="en-US"/>
                  </w:rPr>
                  <w:t>Vardas, pavardė</w:t>
                </w:r>
              </w:p>
            </w:sdtContent>
          </w:sdt>
        </w:tc>
      </w:tr>
      <w:tr w:rsidR="00A7339D" w14:paraId="2A5113A0" w14:textId="77777777" w:rsidTr="00A7339D">
        <w:tc>
          <w:tcPr>
            <w:tcW w:w="709" w:type="dxa"/>
          </w:tcPr>
          <w:p w14:paraId="0BD52619" w14:textId="036AA637" w:rsidR="00A7339D" w:rsidRDefault="00A7339D" w:rsidP="00A7339D">
            <w:pPr>
              <w:rPr>
                <w:rFonts w:ascii="Arial" w:hAnsi="Arial" w:cs="Arial"/>
                <w:bCs/>
                <w:spacing w:val="-5"/>
                <w:sz w:val="22"/>
                <w:szCs w:val="22"/>
              </w:rPr>
            </w:pPr>
            <w:r>
              <w:rPr>
                <w:rFonts w:ascii="Arial" w:hAnsi="Arial" w:cs="Arial"/>
                <w:bCs/>
                <w:spacing w:val="-5"/>
                <w:sz w:val="22"/>
                <w:szCs w:val="22"/>
              </w:rPr>
              <w:t>3.</w:t>
            </w:r>
          </w:p>
        </w:tc>
        <w:tc>
          <w:tcPr>
            <w:tcW w:w="2268" w:type="dxa"/>
          </w:tcPr>
          <w:p w14:paraId="0B234668" w14:textId="4199878E" w:rsidR="00A7339D" w:rsidRDefault="008C76BB" w:rsidP="00A7339D">
            <w:pPr>
              <w:rPr>
                <w:rFonts w:ascii="Arial" w:hAnsi="Arial" w:cs="Arial"/>
                <w:bCs/>
                <w:spacing w:val="-5"/>
                <w:sz w:val="22"/>
                <w:szCs w:val="22"/>
              </w:rPr>
            </w:pPr>
            <w:r>
              <w:rPr>
                <w:rFonts w:ascii="Arial" w:hAnsi="Arial" w:cs="Arial"/>
                <w:bCs/>
                <w:spacing w:val="-5"/>
                <w:sz w:val="22"/>
                <w:szCs w:val="22"/>
              </w:rPr>
              <w:t xml:space="preserve">Asmens, atsakingo </w:t>
            </w:r>
            <w:r w:rsidRPr="008C76BB">
              <w:rPr>
                <w:rFonts w:ascii="Arial" w:hAnsi="Arial" w:cs="Arial"/>
                <w:bCs/>
                <w:spacing w:val="-5"/>
                <w:sz w:val="22"/>
                <w:szCs w:val="22"/>
              </w:rPr>
              <w:t>už Lietuvos Respublikos akcinių bendrovių įstatymo 22 straipsnio 2 ir 3 dalyse numatytų veiksmų atlikimą</w:t>
            </w:r>
            <w:r>
              <w:rPr>
                <w:rFonts w:ascii="Arial" w:hAnsi="Arial" w:cs="Arial"/>
                <w:bCs/>
                <w:spacing w:val="-5"/>
                <w:sz w:val="22"/>
                <w:szCs w:val="22"/>
              </w:rPr>
              <w:t>, rinkimai</w:t>
            </w:r>
          </w:p>
        </w:tc>
        <w:tc>
          <w:tcPr>
            <w:tcW w:w="7365" w:type="dxa"/>
          </w:tcPr>
          <w:p w14:paraId="2277A728" w14:textId="77777777" w:rsidR="00A7339D" w:rsidRDefault="008C76BB" w:rsidP="008C76BB">
            <w:pPr>
              <w:rPr>
                <w:rFonts w:ascii="Arial" w:hAnsi="Arial" w:cs="Arial"/>
                <w:bCs/>
                <w:spacing w:val="-5"/>
                <w:sz w:val="22"/>
                <w:szCs w:val="22"/>
              </w:rPr>
            </w:pPr>
            <w:r w:rsidRPr="008C76BB">
              <w:rPr>
                <w:rFonts w:ascii="Arial" w:hAnsi="Arial" w:cs="Arial"/>
                <w:bCs/>
                <w:spacing w:val="-5"/>
                <w:sz w:val="22"/>
                <w:szCs w:val="22"/>
              </w:rPr>
              <w:t xml:space="preserve">Asmeniu, atsakingu už Lietuvos Respublikos akcinių bendrovių įstatymo 22 straipsnio 2 ir 3 dalyse numatytų veiksmų atlikimą, pasiūlyti </w:t>
            </w:r>
            <w:r>
              <w:rPr>
                <w:rFonts w:ascii="Arial" w:hAnsi="Arial" w:cs="Arial"/>
                <w:bCs/>
                <w:spacing w:val="-5"/>
                <w:sz w:val="22"/>
                <w:szCs w:val="22"/>
              </w:rPr>
              <w:t>išrinkti ir balsuoti „UŽ</w:t>
            </w:r>
            <w:r w:rsidRPr="008C76BB">
              <w:rPr>
                <w:rFonts w:ascii="Arial" w:hAnsi="Arial" w:cs="Arial"/>
                <w:bCs/>
                <w:spacing w:val="-5"/>
                <w:sz w:val="22"/>
                <w:szCs w:val="22"/>
              </w:rPr>
              <w:t>“ pasiūlytą kandidatą:</w:t>
            </w:r>
          </w:p>
          <w:sdt>
            <w:sdtPr>
              <w:rPr>
                <w:rFonts w:ascii="Arial" w:hAnsi="Arial" w:cs="Arial"/>
                <w:b/>
                <w:lang w:eastAsia="en-US"/>
              </w:rPr>
              <w:id w:val="1946344885"/>
              <w:placeholder>
                <w:docPart w:val="7BA41D091B814EBBA206A1B7BD0CF4B4"/>
              </w:placeholder>
              <w:showingPlcHdr/>
              <w:text/>
            </w:sdtPr>
            <w:sdtEndPr/>
            <w:sdtContent>
              <w:p w14:paraId="6350B588" w14:textId="14DFAAD1" w:rsidR="008C76BB" w:rsidRPr="008C76BB" w:rsidRDefault="008C76BB" w:rsidP="008C76BB">
                <w:pPr>
                  <w:spacing w:before="120" w:after="120"/>
                  <w:rPr>
                    <w:rFonts w:ascii="Arial" w:hAnsi="Arial" w:cs="Arial"/>
                    <w:b/>
                  </w:rPr>
                </w:pPr>
                <w:r w:rsidRPr="00A7339D">
                  <w:rPr>
                    <w:rFonts w:ascii="Arial" w:hAnsi="Arial" w:cs="Arial"/>
                    <w:color w:val="808080"/>
                    <w:sz w:val="22"/>
                    <w:szCs w:val="22"/>
                    <w:lang w:val="en-GB" w:eastAsia="en-US"/>
                  </w:rPr>
                  <w:t>Vardas, pavardė</w:t>
                </w:r>
              </w:p>
            </w:sdtContent>
          </w:sdt>
        </w:tc>
      </w:tr>
    </w:tbl>
    <w:p w14:paraId="0AFD1298" w14:textId="77777777" w:rsidR="00A7339D" w:rsidRDefault="00A7339D" w:rsidP="00A7339D">
      <w:pPr>
        <w:shd w:val="clear" w:color="auto" w:fill="FFFFFF"/>
        <w:rPr>
          <w:rFonts w:ascii="Arial" w:hAnsi="Arial" w:cs="Arial"/>
          <w:bCs/>
          <w:i/>
          <w:spacing w:val="-5"/>
          <w:sz w:val="22"/>
          <w:szCs w:val="22"/>
        </w:rPr>
      </w:pPr>
    </w:p>
    <w:p w14:paraId="3D4E96D4" w14:textId="6EF76DC5" w:rsidR="00A7339D" w:rsidRPr="00A7339D" w:rsidRDefault="00A7339D" w:rsidP="00A7339D">
      <w:pPr>
        <w:shd w:val="clear" w:color="auto" w:fill="FFFFFF"/>
        <w:jc w:val="center"/>
        <w:rPr>
          <w:rFonts w:ascii="Arial" w:hAnsi="Arial" w:cs="Arial"/>
          <w:b/>
          <w:bCs/>
          <w:spacing w:val="-5"/>
          <w:sz w:val="22"/>
          <w:szCs w:val="22"/>
        </w:rPr>
      </w:pPr>
      <w:r w:rsidRPr="00A7339D">
        <w:rPr>
          <w:rFonts w:ascii="Arial" w:hAnsi="Arial" w:cs="Arial"/>
          <w:b/>
          <w:bCs/>
          <w:spacing w:val="-5"/>
          <w:sz w:val="22"/>
          <w:szCs w:val="22"/>
        </w:rPr>
        <w:t>BALSAVIMAS DARBOTVARKĖS KLAUSIMAIS</w:t>
      </w:r>
    </w:p>
    <w:p w14:paraId="3A859AE4" w14:textId="77777777" w:rsidR="00B860E6" w:rsidRPr="00585D20" w:rsidRDefault="00B860E6" w:rsidP="00585D20">
      <w:pPr>
        <w:shd w:val="clear" w:color="auto" w:fill="FFFFFF"/>
        <w:rPr>
          <w:rFonts w:ascii="Arial" w:hAnsi="Arial" w:cs="Arial"/>
          <w:sz w:val="22"/>
          <w:szCs w:val="22"/>
        </w:rPr>
      </w:pPr>
      <w:r w:rsidRPr="00585D20">
        <w:rPr>
          <w:rFonts w:ascii="Arial" w:hAnsi="Arial" w:cs="Arial"/>
          <w:bCs/>
          <w:i/>
          <w:iCs/>
          <w:spacing w:val="-1"/>
          <w:sz w:val="22"/>
          <w:szCs w:val="22"/>
        </w:rPr>
        <w:t>Prašome lentelėje apskritimu apibrėžti variantą, kurį pasirenkate: „UŽ“ ar „PRIEŠ“</w:t>
      </w:r>
      <w:r w:rsidR="00EC64BD" w:rsidRPr="00585D20">
        <w:rPr>
          <w:rFonts w:ascii="Arial" w:hAnsi="Arial" w:cs="Arial"/>
          <w:bCs/>
          <w:i/>
          <w:iCs/>
          <w:spacing w:val="-1"/>
          <w:sz w:val="22"/>
          <w:szCs w:val="22"/>
        </w:rPr>
        <w:t>.</w:t>
      </w:r>
    </w:p>
    <w:p w14:paraId="3A859AE5" w14:textId="77777777" w:rsidR="00B860E6" w:rsidRPr="00CA386A" w:rsidRDefault="00B860E6" w:rsidP="00B860E6">
      <w:pPr>
        <w:spacing w:after="240" w:line="1" w:lineRule="exact"/>
        <w:rPr>
          <w:rFonts w:ascii="Arial" w:hAnsi="Arial" w:cs="Arial"/>
          <w:sz w:val="22"/>
          <w:szCs w:val="22"/>
        </w:rPr>
      </w:pPr>
    </w:p>
    <w:tbl>
      <w:tblPr>
        <w:tblW w:w="10348" w:type="dxa"/>
        <w:tblInd w:w="-669" w:type="dxa"/>
        <w:tblLayout w:type="fixed"/>
        <w:tblCellMar>
          <w:left w:w="40" w:type="dxa"/>
          <w:right w:w="40" w:type="dxa"/>
        </w:tblCellMar>
        <w:tblLook w:val="0000" w:firstRow="0" w:lastRow="0" w:firstColumn="0" w:lastColumn="0" w:noHBand="0" w:noVBand="0"/>
      </w:tblPr>
      <w:tblGrid>
        <w:gridCol w:w="709"/>
        <w:gridCol w:w="2223"/>
        <w:gridCol w:w="6"/>
        <w:gridCol w:w="5097"/>
        <w:gridCol w:w="1134"/>
        <w:gridCol w:w="1179"/>
      </w:tblGrid>
      <w:tr w:rsidR="00D92A74" w:rsidRPr="00D92A74" w14:paraId="3A859AEB" w14:textId="77777777" w:rsidTr="00585D20">
        <w:trPr>
          <w:trHeight w:hRule="exact" w:val="797"/>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3A859AE6" w14:textId="77777777" w:rsidR="00B860E6" w:rsidRPr="00D92A74" w:rsidRDefault="00B860E6" w:rsidP="00231981">
            <w:pPr>
              <w:shd w:val="clear" w:color="auto" w:fill="FFFFFF"/>
              <w:ind w:left="101"/>
              <w:jc w:val="center"/>
              <w:rPr>
                <w:rFonts w:ascii="Arial" w:hAnsi="Arial" w:cs="Arial"/>
                <w:b/>
                <w:sz w:val="22"/>
                <w:szCs w:val="22"/>
              </w:rPr>
            </w:pPr>
            <w:r w:rsidRPr="00D92A74">
              <w:rPr>
                <w:rFonts w:ascii="Arial" w:hAnsi="Arial" w:cs="Arial"/>
                <w:b/>
                <w:sz w:val="22"/>
                <w:szCs w:val="22"/>
              </w:rPr>
              <w:t>Eil.</w:t>
            </w:r>
          </w:p>
          <w:p w14:paraId="3A859AE7" w14:textId="77777777" w:rsidR="00B860E6" w:rsidRPr="00D92A74" w:rsidRDefault="00B860E6" w:rsidP="00231981">
            <w:pPr>
              <w:shd w:val="clear" w:color="auto" w:fill="FFFFFF"/>
              <w:ind w:left="101"/>
              <w:jc w:val="center"/>
              <w:rPr>
                <w:rFonts w:ascii="Arial" w:hAnsi="Arial" w:cs="Arial"/>
                <w:b/>
                <w:sz w:val="22"/>
                <w:szCs w:val="22"/>
              </w:rPr>
            </w:pPr>
            <w:r w:rsidRPr="00D92A74">
              <w:rPr>
                <w:rFonts w:ascii="Arial" w:hAnsi="Arial" w:cs="Arial"/>
                <w:b/>
                <w:sz w:val="22"/>
                <w:szCs w:val="22"/>
              </w:rPr>
              <w:t>Nr.</w:t>
            </w:r>
          </w:p>
        </w:tc>
        <w:tc>
          <w:tcPr>
            <w:tcW w:w="2229"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3A859AE8" w14:textId="77777777" w:rsidR="00B860E6" w:rsidRPr="00D92A74" w:rsidRDefault="00E35CDA" w:rsidP="00231981">
            <w:pPr>
              <w:shd w:val="clear" w:color="auto" w:fill="FFFFFF"/>
              <w:ind w:left="538"/>
              <w:jc w:val="center"/>
              <w:rPr>
                <w:rFonts w:ascii="Arial" w:hAnsi="Arial" w:cs="Arial"/>
                <w:b/>
                <w:sz w:val="22"/>
                <w:szCs w:val="22"/>
              </w:rPr>
            </w:pPr>
            <w:r w:rsidRPr="00D92A74">
              <w:rPr>
                <w:rFonts w:ascii="Arial" w:hAnsi="Arial" w:cs="Arial"/>
                <w:b/>
                <w:sz w:val="22"/>
                <w:szCs w:val="22"/>
              </w:rPr>
              <w:t>Klausim</w:t>
            </w:r>
            <w:r w:rsidR="00B860E6" w:rsidRPr="00D92A74">
              <w:rPr>
                <w:rFonts w:ascii="Arial" w:hAnsi="Arial" w:cs="Arial"/>
                <w:b/>
                <w:sz w:val="22"/>
                <w:szCs w:val="22"/>
              </w:rPr>
              <w:t>ai</w:t>
            </w:r>
          </w:p>
        </w:tc>
        <w:tc>
          <w:tcPr>
            <w:tcW w:w="5097" w:type="dxa"/>
            <w:tcBorders>
              <w:top w:val="single" w:sz="6" w:space="0" w:color="auto"/>
              <w:left w:val="single" w:sz="4" w:space="0" w:color="auto"/>
              <w:bottom w:val="single" w:sz="6" w:space="0" w:color="auto"/>
              <w:right w:val="single" w:sz="6" w:space="0" w:color="auto"/>
            </w:tcBorders>
            <w:shd w:val="clear" w:color="auto" w:fill="FFFFFF"/>
            <w:vAlign w:val="center"/>
          </w:tcPr>
          <w:p w14:paraId="3A859AE9" w14:textId="77777777" w:rsidR="00B860E6" w:rsidRPr="00D92A74" w:rsidRDefault="00B860E6" w:rsidP="00231981">
            <w:pPr>
              <w:shd w:val="clear" w:color="auto" w:fill="FFFFFF"/>
              <w:ind w:left="950"/>
              <w:jc w:val="center"/>
              <w:rPr>
                <w:rFonts w:ascii="Arial" w:hAnsi="Arial" w:cs="Arial"/>
                <w:b/>
                <w:sz w:val="22"/>
                <w:szCs w:val="22"/>
              </w:rPr>
            </w:pPr>
            <w:r w:rsidRPr="00D92A74">
              <w:rPr>
                <w:rFonts w:ascii="Arial" w:hAnsi="Arial" w:cs="Arial"/>
                <w:b/>
                <w:sz w:val="22"/>
                <w:szCs w:val="22"/>
              </w:rPr>
              <w:t>Sprendimų projektai</w:t>
            </w:r>
          </w:p>
        </w:tc>
        <w:tc>
          <w:tcPr>
            <w:tcW w:w="23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A859AEA" w14:textId="77777777" w:rsidR="00B860E6" w:rsidRPr="00D92A74" w:rsidRDefault="00B860E6" w:rsidP="00231981">
            <w:pPr>
              <w:shd w:val="clear" w:color="auto" w:fill="FFFFFF"/>
              <w:ind w:right="91"/>
              <w:jc w:val="center"/>
              <w:rPr>
                <w:rFonts w:ascii="Arial" w:hAnsi="Arial" w:cs="Arial"/>
                <w:b/>
                <w:sz w:val="22"/>
                <w:szCs w:val="22"/>
              </w:rPr>
            </w:pPr>
            <w:r w:rsidRPr="00D92A74">
              <w:rPr>
                <w:rFonts w:ascii="Arial" w:hAnsi="Arial" w:cs="Arial"/>
                <w:b/>
                <w:spacing w:val="-6"/>
                <w:sz w:val="22"/>
                <w:szCs w:val="22"/>
              </w:rPr>
              <w:t>Akcininko balsavimas</w:t>
            </w:r>
          </w:p>
        </w:tc>
      </w:tr>
      <w:tr w:rsidR="00D92A74" w:rsidRPr="00D92A74" w14:paraId="3A859B5A" w14:textId="77777777" w:rsidTr="00585D20">
        <w:trPr>
          <w:trHeight w:val="873"/>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51" w14:textId="1DE8BF46" w:rsidR="00D92A74" w:rsidRPr="00D92A74" w:rsidRDefault="008C76BB" w:rsidP="00627098">
            <w:pPr>
              <w:pStyle w:val="ListParagraph"/>
              <w:shd w:val="clear" w:color="auto" w:fill="FFFFFF"/>
              <w:ind w:left="360" w:hanging="117"/>
              <w:rPr>
                <w:rFonts w:ascii="Arial" w:hAnsi="Arial" w:cs="Arial"/>
                <w:sz w:val="22"/>
                <w:szCs w:val="22"/>
              </w:rPr>
            </w:pPr>
            <w:r>
              <w:rPr>
                <w:rFonts w:ascii="Arial" w:hAnsi="Arial" w:cs="Arial"/>
                <w:sz w:val="22"/>
                <w:szCs w:val="22"/>
              </w:rPr>
              <w:t>1</w:t>
            </w:r>
            <w:r w:rsidR="00D92A74" w:rsidRPr="00D92A74">
              <w:rPr>
                <w:rFonts w:ascii="Arial" w:hAnsi="Arial" w:cs="Arial"/>
                <w:sz w:val="22"/>
                <w:szCs w:val="22"/>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2" w14:textId="47A33406" w:rsidR="00D92A74" w:rsidRPr="00585D20" w:rsidRDefault="001A628C" w:rsidP="00AC3D08">
            <w:pPr>
              <w:rPr>
                <w:rFonts w:ascii="Arial" w:hAnsi="Arial" w:cs="Arial"/>
                <w:sz w:val="22"/>
                <w:szCs w:val="22"/>
              </w:rPr>
            </w:pPr>
            <w:r w:rsidRPr="001A628C">
              <w:rPr>
                <w:rFonts w:ascii="Arial" w:hAnsi="Arial" w:cs="Arial"/>
                <w:bCs/>
                <w:sz w:val="22"/>
                <w:szCs w:val="22"/>
              </w:rPr>
              <w:t xml:space="preserve">Dėl </w:t>
            </w:r>
            <w:r w:rsidR="00AC3D08" w:rsidRPr="00AC3D08">
              <w:rPr>
                <w:rFonts w:ascii="Arial" w:hAnsi="Arial" w:cs="Arial"/>
                <w:bCs/>
                <w:sz w:val="22"/>
                <w:szCs w:val="22"/>
              </w:rPr>
              <w:t>„Lietuvos energijos gamyba“, AB nepriklausomo stebėtojų tarybos nario išrinkimo.</w:t>
            </w:r>
          </w:p>
        </w:tc>
        <w:tc>
          <w:tcPr>
            <w:tcW w:w="5103" w:type="dxa"/>
            <w:gridSpan w:val="2"/>
            <w:tcBorders>
              <w:top w:val="single" w:sz="4" w:space="0" w:color="auto"/>
              <w:left w:val="single" w:sz="6" w:space="0" w:color="auto"/>
              <w:bottom w:val="single" w:sz="4" w:space="0" w:color="auto"/>
              <w:right w:val="single" w:sz="6" w:space="0" w:color="auto"/>
            </w:tcBorders>
            <w:shd w:val="clear" w:color="auto" w:fill="FFFFFF"/>
          </w:tcPr>
          <w:p w14:paraId="3E7922FC" w14:textId="144A8586"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t xml:space="preserve">1.1. „Lietuvos energijos gamyba“, AB nepriklausomu stebėtojų tarybos nariu iki stebėtojų tarybos kadencijos pabaigos išrinkti Edvardą </w:t>
            </w:r>
            <w:proofErr w:type="spellStart"/>
            <w:r w:rsidRPr="00AC3D08">
              <w:rPr>
                <w:rFonts w:ascii="Arial" w:hAnsi="Arial" w:cs="Arial"/>
                <w:sz w:val="22"/>
                <w:szCs w:val="22"/>
                <w:lang w:eastAsia="en-US"/>
              </w:rPr>
              <w:t>Jatautą</w:t>
            </w:r>
            <w:proofErr w:type="spellEnd"/>
            <w:r w:rsidRPr="00AC3D08">
              <w:rPr>
                <w:rFonts w:ascii="Arial" w:hAnsi="Arial" w:cs="Arial"/>
                <w:sz w:val="22"/>
                <w:szCs w:val="22"/>
                <w:lang w:eastAsia="en-US"/>
              </w:rPr>
              <w:t xml:space="preserve"> (asmens kodas ir gyvenamoji vieta neskelbiami);</w:t>
            </w:r>
          </w:p>
          <w:p w14:paraId="483FE7CD" w14:textId="77777777"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t>1.2. Nustatyti, kad išrinktas „Lietuvos energijos gamyba“, AB stebėtojų tarybos narys savo veiklą pradeda pasibaigus jį išrinkusiam visuotiniam akcininkų susirinkimui.</w:t>
            </w:r>
          </w:p>
          <w:p w14:paraId="56AC7D89" w14:textId="77777777"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t>1.3. Patvirtinti konfidencialios informacijos apsaugos sutarties su stebėtojų tarybos nariu sąlygas (pridedama).</w:t>
            </w:r>
          </w:p>
          <w:p w14:paraId="3258D759" w14:textId="77777777"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t>1.4. Patvirtinti sutarties dėl nepriklausomo stebėtojų tarybos nario veiklos sąlygas (pridedama).</w:t>
            </w:r>
          </w:p>
          <w:p w14:paraId="154A3E5C" w14:textId="77777777"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lastRenderedPageBreak/>
              <w:t>1.5. Nustatyti „Lietuvos energijos gamyba“, AB, nepriklausomam stebėtojų tarybos nariui 54,43 EUR (penkiasdešimt keturi eurai ir keturiasdešimt trys centai) valandinį atlygį (neatskaičius mokesčių) už faktiškai vykdomą nepriklausomo stebėtojų tarybos nario veiklą.</w:t>
            </w:r>
          </w:p>
          <w:p w14:paraId="5C471EC5" w14:textId="77777777"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t>1.6. Nustatyti, kad mėnesinis atlygis „Lietuvos energijos gamyba“, AB nepriklausomam stebėtojų tarybos nariui yra apribotas maksimalia 1300 EUR (vienas tūkstantis trys šimtai eurų) (neatskaičius mokesčių) suma.</w:t>
            </w:r>
          </w:p>
          <w:p w14:paraId="2F74531E" w14:textId="1CA580CA" w:rsidR="00AC3D08" w:rsidRPr="00AC3D08" w:rsidRDefault="00AC3D08" w:rsidP="00AC3D08">
            <w:pPr>
              <w:widowControl/>
              <w:autoSpaceDE/>
              <w:autoSpaceDN/>
              <w:adjustRightInd/>
              <w:jc w:val="both"/>
              <w:rPr>
                <w:rFonts w:ascii="Arial" w:hAnsi="Arial" w:cs="Arial"/>
                <w:sz w:val="22"/>
                <w:szCs w:val="22"/>
                <w:lang w:eastAsia="en-US"/>
              </w:rPr>
            </w:pPr>
            <w:r w:rsidRPr="00AC3D08">
              <w:rPr>
                <w:rFonts w:ascii="Arial" w:hAnsi="Arial" w:cs="Arial"/>
                <w:sz w:val="22"/>
                <w:szCs w:val="22"/>
                <w:lang w:eastAsia="en-US"/>
              </w:rPr>
              <w:t>1.7. Įgalioti „Lietuvos energijos gamyba“, AB generalinį direktorių (su teise perįgalioti) pasirašyti sutartis dėl „Lietuvos energijos gamyba“, AB stebėtojų tarybos nario veiklos bei konfidencialios informacijos apsaugos su naujai išrinktu nepriklausomu stebėtojų tarybos nariu.</w:t>
            </w:r>
          </w:p>
          <w:p w14:paraId="3A859B53" w14:textId="476851D7" w:rsidR="00D92A74" w:rsidRPr="00585D20" w:rsidRDefault="00D92A74">
            <w:pPr>
              <w:ind w:right="55"/>
              <w:jc w:val="both"/>
              <w:rPr>
                <w:rFonts w:ascii="Arial" w:hAnsi="Arial" w:cs="Arial"/>
                <w:iCs/>
                <w:sz w:val="22"/>
                <w:szCs w:val="22"/>
              </w:rPr>
            </w:pPr>
          </w:p>
        </w:tc>
        <w:tc>
          <w:tcPr>
            <w:tcW w:w="1134" w:type="dxa"/>
            <w:tcBorders>
              <w:top w:val="single" w:sz="4" w:space="0" w:color="auto"/>
              <w:left w:val="single" w:sz="6" w:space="0" w:color="auto"/>
              <w:bottom w:val="single" w:sz="4" w:space="0" w:color="auto"/>
              <w:right w:val="single" w:sz="4" w:space="0" w:color="auto"/>
            </w:tcBorders>
            <w:shd w:val="clear" w:color="auto" w:fill="FFFFFF"/>
          </w:tcPr>
          <w:p w14:paraId="3A859B54" w14:textId="77777777" w:rsidR="00D92A74" w:rsidRPr="00594AA3" w:rsidRDefault="00D92A74" w:rsidP="00627098">
            <w:pPr>
              <w:shd w:val="clear" w:color="auto" w:fill="FFFFFF"/>
              <w:ind w:left="10"/>
              <w:jc w:val="center"/>
              <w:rPr>
                <w:rFonts w:ascii="Arial" w:hAnsi="Arial" w:cs="Arial"/>
                <w:spacing w:val="-12"/>
                <w:sz w:val="22"/>
                <w:szCs w:val="22"/>
              </w:rPr>
            </w:pPr>
          </w:p>
          <w:p w14:paraId="3A859B55" w14:textId="77777777" w:rsidR="00D92A74" w:rsidRPr="00594AA3" w:rsidRDefault="00D92A74" w:rsidP="00627098">
            <w:pPr>
              <w:shd w:val="clear" w:color="auto" w:fill="FFFFFF"/>
              <w:ind w:left="10"/>
              <w:jc w:val="center"/>
              <w:rPr>
                <w:rFonts w:ascii="Arial" w:hAnsi="Arial" w:cs="Arial"/>
                <w:spacing w:val="-12"/>
                <w:sz w:val="22"/>
                <w:szCs w:val="22"/>
              </w:rPr>
            </w:pPr>
            <w:r w:rsidRPr="00594AA3">
              <w:rPr>
                <w:rFonts w:ascii="Arial" w:hAnsi="Arial" w:cs="Arial"/>
                <w:spacing w:val="-12"/>
                <w:sz w:val="22"/>
                <w:szCs w:val="22"/>
              </w:rPr>
              <w:t>„UŽ“</w:t>
            </w:r>
          </w:p>
          <w:p w14:paraId="3A859B56" w14:textId="77777777" w:rsidR="00D92A74" w:rsidRPr="00594AA3" w:rsidRDefault="00D92A74" w:rsidP="00627098">
            <w:pPr>
              <w:shd w:val="clear" w:color="auto" w:fill="FFFFFF"/>
              <w:ind w:left="10"/>
              <w:jc w:val="center"/>
              <w:rPr>
                <w:rFonts w:ascii="Arial" w:hAnsi="Arial" w:cs="Arial"/>
                <w:spacing w:val="-12"/>
                <w:sz w:val="22"/>
                <w:szCs w:val="22"/>
              </w:rPr>
            </w:pPr>
          </w:p>
        </w:tc>
        <w:tc>
          <w:tcPr>
            <w:tcW w:w="1179" w:type="dxa"/>
            <w:tcBorders>
              <w:top w:val="single" w:sz="4" w:space="0" w:color="auto"/>
              <w:left w:val="single" w:sz="4" w:space="0" w:color="auto"/>
              <w:bottom w:val="single" w:sz="4" w:space="0" w:color="auto"/>
              <w:right w:val="single" w:sz="6" w:space="0" w:color="auto"/>
            </w:tcBorders>
            <w:shd w:val="clear" w:color="auto" w:fill="FFFFFF"/>
          </w:tcPr>
          <w:p w14:paraId="3A859B57" w14:textId="77777777" w:rsidR="00D92A74" w:rsidRPr="00594AA3" w:rsidRDefault="00D92A74" w:rsidP="00627098">
            <w:pPr>
              <w:shd w:val="clear" w:color="auto" w:fill="FFFFFF"/>
              <w:ind w:right="149"/>
              <w:jc w:val="center"/>
              <w:rPr>
                <w:rFonts w:ascii="Arial" w:hAnsi="Arial" w:cs="Arial"/>
                <w:sz w:val="22"/>
                <w:szCs w:val="22"/>
              </w:rPr>
            </w:pPr>
          </w:p>
          <w:p w14:paraId="3A859B58" w14:textId="77777777" w:rsidR="00D92A74" w:rsidRPr="00594AA3" w:rsidRDefault="00D92A74" w:rsidP="00627098">
            <w:pPr>
              <w:shd w:val="clear" w:color="auto" w:fill="FFFFFF"/>
              <w:ind w:right="149"/>
              <w:jc w:val="center"/>
              <w:rPr>
                <w:rFonts w:ascii="Arial" w:hAnsi="Arial" w:cs="Arial"/>
                <w:sz w:val="22"/>
                <w:szCs w:val="22"/>
              </w:rPr>
            </w:pPr>
            <w:r w:rsidRPr="00594AA3">
              <w:rPr>
                <w:rFonts w:ascii="Arial" w:hAnsi="Arial" w:cs="Arial"/>
                <w:sz w:val="22"/>
                <w:szCs w:val="22"/>
              </w:rPr>
              <w:t>„PRIEŠ“</w:t>
            </w:r>
          </w:p>
          <w:p w14:paraId="3A859B59" w14:textId="77777777" w:rsidR="00D92A74" w:rsidRPr="00594AA3" w:rsidRDefault="00D92A74" w:rsidP="00627098">
            <w:pPr>
              <w:shd w:val="clear" w:color="auto" w:fill="FFFFFF"/>
              <w:ind w:right="149"/>
              <w:jc w:val="center"/>
              <w:rPr>
                <w:rFonts w:ascii="Arial" w:hAnsi="Arial" w:cs="Arial"/>
                <w:sz w:val="22"/>
                <w:szCs w:val="22"/>
              </w:rPr>
            </w:pPr>
          </w:p>
        </w:tc>
      </w:tr>
    </w:tbl>
    <w:p w14:paraId="3A859B70" w14:textId="77777777" w:rsidR="000E601B" w:rsidRPr="00A03D83" w:rsidRDefault="000E601B" w:rsidP="000E601B">
      <w:pPr>
        <w:shd w:val="clear" w:color="auto" w:fill="FFFFFF"/>
        <w:jc w:val="both"/>
        <w:rPr>
          <w:rFonts w:ascii="Arial" w:hAnsi="Arial" w:cs="Arial"/>
          <w:sz w:val="22"/>
          <w:szCs w:val="22"/>
        </w:rPr>
      </w:pPr>
    </w:p>
    <w:p w14:paraId="1C462F0A" w14:textId="09F12BBE" w:rsidR="008C76BB" w:rsidRDefault="008C76BB" w:rsidP="000E601B">
      <w:pPr>
        <w:shd w:val="clear" w:color="auto" w:fill="FFFFFF"/>
        <w:jc w:val="both"/>
        <w:rPr>
          <w:rFonts w:ascii="Arial" w:hAnsi="Arial" w:cs="Arial"/>
          <w:sz w:val="22"/>
          <w:szCs w:val="22"/>
        </w:rPr>
      </w:pPr>
      <w:r w:rsidRPr="008C76BB">
        <w:rPr>
          <w:rFonts w:ascii="Arial" w:hAnsi="Arial" w:cs="Arial"/>
          <w:sz w:val="22"/>
          <w:szCs w:val="22"/>
        </w:rPr>
        <w:t>„</w:t>
      </w:r>
      <w:r>
        <w:rPr>
          <w:rFonts w:ascii="Arial" w:hAnsi="Arial" w:cs="Arial"/>
          <w:sz w:val="22"/>
          <w:szCs w:val="22"/>
        </w:rPr>
        <w:t>Lietuvos energijos gamyba</w:t>
      </w:r>
      <w:r w:rsidRPr="008C76BB">
        <w:rPr>
          <w:rFonts w:ascii="Arial" w:hAnsi="Arial" w:cs="Arial"/>
          <w:sz w:val="22"/>
          <w:szCs w:val="22"/>
        </w:rPr>
        <w:t>“</w:t>
      </w:r>
      <w:r>
        <w:rPr>
          <w:rFonts w:ascii="Arial" w:hAnsi="Arial" w:cs="Arial"/>
          <w:sz w:val="22"/>
          <w:szCs w:val="22"/>
        </w:rPr>
        <w:t xml:space="preserve"> AB </w:t>
      </w:r>
      <w:r w:rsidR="00AC3D08">
        <w:rPr>
          <w:rFonts w:ascii="Arial" w:hAnsi="Arial" w:cs="Arial"/>
          <w:sz w:val="22"/>
          <w:szCs w:val="22"/>
        </w:rPr>
        <w:t>ne</w:t>
      </w:r>
      <w:r w:rsidRPr="008C76BB">
        <w:rPr>
          <w:rFonts w:ascii="Arial" w:hAnsi="Arial" w:cs="Arial"/>
          <w:sz w:val="22"/>
          <w:szCs w:val="22"/>
        </w:rPr>
        <w:t>eilinio visuotinio akcininkų susirinkimo medžiaga viešai paskelbta bendrovės internetini</w:t>
      </w:r>
      <w:r>
        <w:rPr>
          <w:rFonts w:ascii="Arial" w:hAnsi="Arial" w:cs="Arial"/>
          <w:sz w:val="22"/>
          <w:szCs w:val="22"/>
        </w:rPr>
        <w:t xml:space="preserve">ame puslapyje </w:t>
      </w:r>
      <w:hyperlink r:id="rId11" w:history="1">
        <w:r w:rsidRPr="008C76BB">
          <w:rPr>
            <w:rStyle w:val="Hyperlink"/>
            <w:rFonts w:ascii="Arial" w:hAnsi="Arial" w:cs="Arial"/>
            <w:sz w:val="22"/>
            <w:szCs w:val="22"/>
          </w:rPr>
          <w:t>www.gamyba.le.lt</w:t>
        </w:r>
      </w:hyperlink>
      <w:r w:rsidRPr="008C76BB">
        <w:rPr>
          <w:rFonts w:ascii="Arial" w:hAnsi="Arial" w:cs="Arial"/>
          <w:sz w:val="22"/>
          <w:szCs w:val="22"/>
        </w:rPr>
        <w:t xml:space="preserve"> ir ve</w:t>
      </w:r>
      <w:r>
        <w:rPr>
          <w:rFonts w:ascii="Arial" w:hAnsi="Arial" w:cs="Arial"/>
          <w:sz w:val="22"/>
          <w:szCs w:val="22"/>
        </w:rPr>
        <w:t xml:space="preserve">rtybinių popierių biržoje </w:t>
      </w:r>
      <w:proofErr w:type="spellStart"/>
      <w:r>
        <w:rPr>
          <w:rFonts w:ascii="Arial" w:hAnsi="Arial" w:cs="Arial"/>
          <w:sz w:val="22"/>
          <w:szCs w:val="22"/>
        </w:rPr>
        <w:t>Nasdaq</w:t>
      </w:r>
      <w:proofErr w:type="spellEnd"/>
      <w:r w:rsidRPr="008C76BB">
        <w:rPr>
          <w:rFonts w:ascii="Arial" w:hAnsi="Arial" w:cs="Arial"/>
          <w:sz w:val="22"/>
          <w:szCs w:val="22"/>
        </w:rPr>
        <w:t xml:space="preserve"> Vilnius</w:t>
      </w:r>
      <w:r>
        <w:rPr>
          <w:rFonts w:ascii="Arial" w:hAnsi="Arial" w:cs="Arial"/>
          <w:sz w:val="22"/>
          <w:szCs w:val="22"/>
        </w:rPr>
        <w:t xml:space="preserve"> </w:t>
      </w:r>
      <w:hyperlink r:id="rId12" w:history="1">
        <w:r w:rsidRPr="00B846DB">
          <w:rPr>
            <w:rStyle w:val="Hyperlink"/>
            <w:rFonts w:ascii="Arial" w:hAnsi="Arial" w:cs="Arial"/>
            <w:sz w:val="22"/>
            <w:szCs w:val="22"/>
          </w:rPr>
          <w:t>www.nasdaqbaltic.com</w:t>
        </w:r>
      </w:hyperlink>
      <w:r>
        <w:rPr>
          <w:rFonts w:ascii="Arial" w:hAnsi="Arial" w:cs="Arial"/>
          <w:sz w:val="22"/>
          <w:szCs w:val="22"/>
        </w:rPr>
        <w:t xml:space="preserve"> </w:t>
      </w:r>
      <w:r w:rsidRPr="008C76BB">
        <w:rPr>
          <w:rFonts w:ascii="Arial" w:hAnsi="Arial" w:cs="Arial"/>
          <w:sz w:val="22"/>
          <w:szCs w:val="22"/>
        </w:rPr>
        <w:t>.</w:t>
      </w:r>
    </w:p>
    <w:p w14:paraId="7A70109D" w14:textId="77777777" w:rsidR="008C76BB" w:rsidRDefault="008C76BB" w:rsidP="000E601B">
      <w:pPr>
        <w:shd w:val="clear" w:color="auto" w:fill="FFFFFF"/>
        <w:jc w:val="both"/>
        <w:rPr>
          <w:rFonts w:ascii="Arial" w:hAnsi="Arial" w:cs="Arial"/>
          <w:sz w:val="22"/>
          <w:szCs w:val="22"/>
        </w:rPr>
      </w:pPr>
    </w:p>
    <w:p w14:paraId="3A859B71" w14:textId="77777777" w:rsidR="000E601B" w:rsidRPr="00A03D83" w:rsidRDefault="000E601B" w:rsidP="000E601B">
      <w:pPr>
        <w:shd w:val="clear" w:color="auto" w:fill="FFFFFF"/>
        <w:jc w:val="both"/>
        <w:rPr>
          <w:rFonts w:ascii="Arial" w:hAnsi="Arial" w:cs="Arial"/>
          <w:sz w:val="22"/>
          <w:szCs w:val="22"/>
        </w:rPr>
      </w:pPr>
      <w:r w:rsidRPr="00A03D83">
        <w:rPr>
          <w:rFonts w:ascii="Arial" w:hAnsi="Arial" w:cs="Arial"/>
          <w:sz w:val="22"/>
          <w:szCs w:val="22"/>
        </w:rPr>
        <w:t>Įstatymų nustatyta tvarka bendrajame balsavimo biuletenyje bus nurodyti visi iki bendrojo balsavimo biuletenio išsiuntimo dienos pasiūlytų sprendimų projektai, jei tokių bus gauta.</w:t>
      </w:r>
    </w:p>
    <w:p w14:paraId="3A859B72" w14:textId="77777777" w:rsidR="00CF5D3A" w:rsidRPr="00A03D83" w:rsidRDefault="00CF5D3A" w:rsidP="00210B47">
      <w:pPr>
        <w:shd w:val="clear" w:color="auto" w:fill="FFFFFF"/>
        <w:jc w:val="both"/>
        <w:rPr>
          <w:rFonts w:ascii="Arial" w:hAnsi="Arial" w:cs="Arial"/>
          <w:sz w:val="22"/>
          <w:szCs w:val="22"/>
        </w:rPr>
      </w:pPr>
    </w:p>
    <w:p w14:paraId="3A859B73" w14:textId="77777777" w:rsidR="000E601B" w:rsidRPr="00A03D83" w:rsidRDefault="000E601B" w:rsidP="00210B47">
      <w:pPr>
        <w:shd w:val="clear" w:color="auto" w:fill="FFFFFF"/>
        <w:jc w:val="both"/>
        <w:rPr>
          <w:rFonts w:ascii="Arial" w:hAnsi="Arial" w:cs="Arial"/>
          <w:sz w:val="22"/>
          <w:szCs w:val="22"/>
        </w:rPr>
      </w:pPr>
    </w:p>
    <w:p w14:paraId="3A859B74" w14:textId="77777777" w:rsidR="00210B47" w:rsidRPr="00A03D83" w:rsidRDefault="00FE5BB9" w:rsidP="00210B47">
      <w:pPr>
        <w:shd w:val="clear" w:color="auto" w:fill="FFFFFF"/>
        <w:jc w:val="both"/>
        <w:rPr>
          <w:rFonts w:ascii="Arial" w:hAnsi="Arial" w:cs="Arial"/>
          <w:sz w:val="22"/>
          <w:szCs w:val="22"/>
        </w:rPr>
      </w:pPr>
      <w:r w:rsidRPr="00A03D83">
        <w:rPr>
          <w:rFonts w:ascii="Arial" w:hAnsi="Arial" w:cs="Arial"/>
          <w:sz w:val="22"/>
          <w:szCs w:val="22"/>
        </w:rPr>
        <w:t>____________</w:t>
      </w:r>
      <w:r w:rsidR="00210B47" w:rsidRPr="00A03D83">
        <w:rPr>
          <w:rFonts w:ascii="Arial" w:hAnsi="Arial" w:cs="Arial"/>
          <w:sz w:val="22"/>
          <w:szCs w:val="22"/>
        </w:rPr>
        <w:t>_________________________________________________________________</w:t>
      </w:r>
    </w:p>
    <w:p w14:paraId="3A859B75" w14:textId="77777777" w:rsidR="00210B47" w:rsidRPr="00CF5D3A" w:rsidRDefault="00210B47" w:rsidP="007244EC">
      <w:pPr>
        <w:shd w:val="clear" w:color="auto" w:fill="FFFFFF"/>
        <w:jc w:val="both"/>
        <w:rPr>
          <w:rFonts w:ascii="Arial" w:hAnsi="Arial" w:cs="Arial"/>
          <w:sz w:val="18"/>
          <w:szCs w:val="18"/>
        </w:rPr>
      </w:pPr>
      <w:r w:rsidRPr="00A03D83">
        <w:rPr>
          <w:rFonts w:ascii="Arial" w:hAnsi="Arial" w:cs="Arial"/>
        </w:rPr>
        <w:t xml:space="preserve">         </w:t>
      </w:r>
      <w:r w:rsidRPr="00A03D83">
        <w:rPr>
          <w:rFonts w:ascii="Arial" w:hAnsi="Arial" w:cs="Arial"/>
          <w:sz w:val="18"/>
          <w:szCs w:val="18"/>
        </w:rPr>
        <w:t>(data)               akcininko (ar k</w:t>
      </w:r>
      <w:r w:rsidRPr="00CF5D3A">
        <w:rPr>
          <w:rFonts w:ascii="Arial" w:hAnsi="Arial" w:cs="Arial"/>
          <w:sz w:val="18"/>
          <w:szCs w:val="18"/>
        </w:rPr>
        <w:t>ito asmens, turinčio teisę balsuoti jo akcijomis) vardas, pavardė, pareigos, parašas</w:t>
      </w:r>
    </w:p>
    <w:sectPr w:rsidR="00210B47" w:rsidRPr="00CF5D3A" w:rsidSect="00F86527">
      <w:headerReference w:type="default" r:id="rId13"/>
      <w:headerReference w:type="first" r:id="rId14"/>
      <w:pgSz w:w="11906" w:h="16838"/>
      <w:pgMar w:top="993"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FB88B" w14:textId="77777777" w:rsidR="00C00AD8" w:rsidRDefault="00C00AD8" w:rsidP="00210B47">
      <w:r>
        <w:separator/>
      </w:r>
    </w:p>
  </w:endnote>
  <w:endnote w:type="continuationSeparator" w:id="0">
    <w:p w14:paraId="14F83EA6" w14:textId="77777777" w:rsidR="00C00AD8" w:rsidRDefault="00C00AD8"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19469" w14:textId="77777777" w:rsidR="00C00AD8" w:rsidRDefault="00C00AD8" w:rsidP="00210B47">
      <w:r>
        <w:separator/>
      </w:r>
    </w:p>
  </w:footnote>
  <w:footnote w:type="continuationSeparator" w:id="0">
    <w:p w14:paraId="67A73C10" w14:textId="77777777" w:rsidR="00C00AD8" w:rsidRDefault="00C00AD8" w:rsidP="0021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4700"/>
      <w:docPartObj>
        <w:docPartGallery w:val="Page Numbers (Top of Page)"/>
        <w:docPartUnique/>
      </w:docPartObj>
    </w:sdtPr>
    <w:sdtEndPr/>
    <w:sdtContent>
      <w:p w14:paraId="3A859B7A" w14:textId="1488F2E1" w:rsidR="00210B47" w:rsidRDefault="008F1E1F">
        <w:pPr>
          <w:pStyle w:val="Header"/>
          <w:jc w:val="center"/>
        </w:pPr>
        <w:r>
          <w:rPr>
            <w:noProof/>
          </w:rPr>
          <mc:AlternateContent>
            <mc:Choice Requires="wps">
              <w:drawing>
                <wp:anchor distT="0" distB="0" distL="114300" distR="114300" simplePos="0" relativeHeight="251659264" behindDoc="0" locked="0" layoutInCell="0" allowOverlap="1" wp14:anchorId="64DA6A31" wp14:editId="66A59017">
                  <wp:simplePos x="0" y="0"/>
                  <wp:positionH relativeFrom="page">
                    <wp:posOffset>0</wp:posOffset>
                  </wp:positionH>
                  <wp:positionV relativeFrom="page">
                    <wp:posOffset>190500</wp:posOffset>
                  </wp:positionV>
                  <wp:extent cx="7560310" cy="266700"/>
                  <wp:effectExtent l="0" t="0" r="0" b="0"/>
                  <wp:wrapNone/>
                  <wp:docPr id="1" name="MSIPCMc3bb4ddeb11105f6b3118a45"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890EA" w14:textId="61FB09DF" w:rsidR="008F1E1F" w:rsidRPr="008F1E1F" w:rsidRDefault="008F1E1F" w:rsidP="008F1E1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A6A31" id="_x0000_t202" coordsize="21600,21600" o:spt="202" path="m,l,21600r21600,l21600,xe">
                  <v:stroke joinstyle="miter"/>
                  <v:path gradientshapeok="t" o:connecttype="rect"/>
                </v:shapetype>
                <v:shape id="MSIPCMc3bb4ddeb11105f6b3118a45"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goWDGbgMAAEgHAAAOAAAAAAAAAAAAAAAAAC4CAABkcnMvZTJvRG9jLnhtbFBLAQItABQABgAI&#10;AAAAIQA3pHo63AAAAAcBAAAPAAAAAAAAAAAAAAAAAMgFAABkcnMvZG93bnJldi54bWxQSwUGAAAA&#10;AAQABADzAAAA0QYAAAAA&#10;" o:allowincell="f" filled="f" stroked="f" strokeweight=".5pt">
                  <v:textbox inset=",0,20pt,0">
                    <w:txbxContent>
                      <w:p w14:paraId="792890EA" w14:textId="61FB09DF" w:rsidR="008F1E1F" w:rsidRPr="008F1E1F" w:rsidRDefault="008F1E1F" w:rsidP="008F1E1F">
                        <w:pPr>
                          <w:jc w:val="right"/>
                          <w:rPr>
                            <w:rFonts w:ascii="Calibri" w:hAnsi="Calibri" w:cs="Calibri"/>
                            <w:color w:val="000000"/>
                            <w:sz w:val="22"/>
                          </w:rPr>
                        </w:pPr>
                      </w:p>
                    </w:txbxContent>
                  </v:textbox>
                  <w10:wrap anchorx="page" anchory="page"/>
                </v:shape>
              </w:pict>
            </mc:Fallback>
          </mc:AlternateContent>
        </w:r>
        <w:r w:rsidR="006C2EC4">
          <w:fldChar w:fldCharType="begin"/>
        </w:r>
        <w:r w:rsidR="00FF30A9">
          <w:instrText xml:space="preserve"> PAGE   \* MERGEFORMAT </w:instrText>
        </w:r>
        <w:r w:rsidR="006C2EC4">
          <w:fldChar w:fldCharType="separate"/>
        </w:r>
        <w:r w:rsidR="0081388A">
          <w:rPr>
            <w:noProof/>
          </w:rPr>
          <w:t>2</w:t>
        </w:r>
        <w:r w:rsidR="006C2EC4">
          <w:rPr>
            <w:noProof/>
          </w:rPr>
          <w:fldChar w:fldCharType="end"/>
        </w:r>
      </w:p>
    </w:sdtContent>
  </w:sdt>
  <w:p w14:paraId="3A859B7B" w14:textId="77777777" w:rsidR="00210B47" w:rsidRDefault="00210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C0DDF" w14:textId="24305B4E" w:rsidR="008F1E1F" w:rsidRDefault="008F1E1F">
    <w:pPr>
      <w:pStyle w:val="Header"/>
    </w:pPr>
    <w:r>
      <w:rPr>
        <w:noProof/>
      </w:rPr>
      <mc:AlternateContent>
        <mc:Choice Requires="wps">
          <w:drawing>
            <wp:anchor distT="0" distB="0" distL="114300" distR="114300" simplePos="0" relativeHeight="251660288" behindDoc="0" locked="0" layoutInCell="0" allowOverlap="1" wp14:anchorId="6E2B81A5" wp14:editId="36B8FC14">
              <wp:simplePos x="0" y="0"/>
              <wp:positionH relativeFrom="page">
                <wp:posOffset>0</wp:posOffset>
              </wp:positionH>
              <wp:positionV relativeFrom="page">
                <wp:posOffset>190500</wp:posOffset>
              </wp:positionV>
              <wp:extent cx="7560310" cy="266700"/>
              <wp:effectExtent l="0" t="0" r="0" b="0"/>
              <wp:wrapNone/>
              <wp:docPr id="2" name="MSIPCMf7ff47f8be9dc841f12c9f36"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F01CF" w14:textId="76B6898C" w:rsidR="008F1E1F" w:rsidRPr="008F1E1F" w:rsidRDefault="008F1E1F" w:rsidP="008F1E1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E2B81A5" id="_x0000_t202" coordsize="21600,21600" o:spt="202" path="m,l,21600r21600,l21600,xe">
              <v:stroke joinstyle="miter"/>
              <v:path gradientshapeok="t" o:connecttype="rect"/>
            </v:shapetype>
            <v:shape id="MSIPCMf7ff47f8be9dc841f12c9f36"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UhYmQ28DAABRBwAADgAAAAAAAAAAAAAAAAAuAgAAZHJzL2Uyb0RvYy54bWxQSwECLQAUAAYA&#10;CAAAACEAN6R6OtwAAAAHAQAADwAAAAAAAAAAAAAAAADJBQAAZHJzL2Rvd25yZXYueG1sUEsFBgAA&#10;AAAEAAQA8wAAANIGAAAAAA==&#10;" o:allowincell="f" filled="f" stroked="f" strokeweight=".5pt">
              <v:textbox inset=",0,20pt,0">
                <w:txbxContent>
                  <w:p w14:paraId="5D2F01CF" w14:textId="76B6898C" w:rsidR="008F1E1F" w:rsidRPr="008F1E1F" w:rsidRDefault="008F1E1F" w:rsidP="008F1E1F">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 w15:restartNumberingAfterBreak="0">
    <w:nsid w:val="12627590"/>
    <w:multiLevelType w:val="hybridMultilevel"/>
    <w:tmpl w:val="DD0A676C"/>
    <w:lvl w:ilvl="0" w:tplc="55D2C01E">
      <w:start w:val="1"/>
      <w:numFmt w:val="decimal"/>
      <w:lvlText w:val="%1."/>
      <w:lvlJc w:val="left"/>
      <w:pPr>
        <w:ind w:left="739" w:hanging="360"/>
      </w:pPr>
      <w:rPr>
        <w:rFonts w:hint="default"/>
      </w:r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2"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323E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0"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3"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1"/>
  </w:num>
  <w:num w:numId="2">
    <w:abstractNumId w:val="10"/>
  </w:num>
  <w:num w:numId="3">
    <w:abstractNumId w:val="7"/>
  </w:num>
  <w:num w:numId="4">
    <w:abstractNumId w:val="0"/>
  </w:num>
  <w:num w:numId="5">
    <w:abstractNumId w:val="12"/>
  </w:num>
  <w:num w:numId="6">
    <w:abstractNumId w:val="9"/>
  </w:num>
  <w:num w:numId="7">
    <w:abstractNumId w:val="14"/>
  </w:num>
  <w:num w:numId="8">
    <w:abstractNumId w:val="3"/>
  </w:num>
  <w:num w:numId="9">
    <w:abstractNumId w:val="5"/>
  </w:num>
  <w:num w:numId="10">
    <w:abstractNumId w:val="2"/>
  </w:num>
  <w:num w:numId="11">
    <w:abstractNumId w:val="8"/>
  </w:num>
  <w:num w:numId="12">
    <w:abstractNumId w:val="13"/>
  </w:num>
  <w:num w:numId="13">
    <w:abstractNumId w:val="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E6"/>
    <w:rsid w:val="00001E34"/>
    <w:rsid w:val="00002318"/>
    <w:rsid w:val="00010BFE"/>
    <w:rsid w:val="00012383"/>
    <w:rsid w:val="00012B4C"/>
    <w:rsid w:val="0001394E"/>
    <w:rsid w:val="000266E1"/>
    <w:rsid w:val="00040DE4"/>
    <w:rsid w:val="000413E9"/>
    <w:rsid w:val="00045A9D"/>
    <w:rsid w:val="00046B7F"/>
    <w:rsid w:val="00051746"/>
    <w:rsid w:val="00053F2F"/>
    <w:rsid w:val="00061CD9"/>
    <w:rsid w:val="00065E66"/>
    <w:rsid w:val="0007593B"/>
    <w:rsid w:val="0008140E"/>
    <w:rsid w:val="000827BE"/>
    <w:rsid w:val="00083A70"/>
    <w:rsid w:val="00091947"/>
    <w:rsid w:val="00092F69"/>
    <w:rsid w:val="000A0619"/>
    <w:rsid w:val="000A6900"/>
    <w:rsid w:val="000B19AF"/>
    <w:rsid w:val="000B26EC"/>
    <w:rsid w:val="000C41BE"/>
    <w:rsid w:val="000C5401"/>
    <w:rsid w:val="000D3C88"/>
    <w:rsid w:val="000E601B"/>
    <w:rsid w:val="000F0603"/>
    <w:rsid w:val="000F21DC"/>
    <w:rsid w:val="000F4369"/>
    <w:rsid w:val="000F5981"/>
    <w:rsid w:val="000F64C1"/>
    <w:rsid w:val="00120533"/>
    <w:rsid w:val="00122D17"/>
    <w:rsid w:val="00133C20"/>
    <w:rsid w:val="0013484A"/>
    <w:rsid w:val="001362E8"/>
    <w:rsid w:val="001469B6"/>
    <w:rsid w:val="00146F29"/>
    <w:rsid w:val="001505CF"/>
    <w:rsid w:val="001531F2"/>
    <w:rsid w:val="00157DC4"/>
    <w:rsid w:val="00175A45"/>
    <w:rsid w:val="001815E6"/>
    <w:rsid w:val="00194F32"/>
    <w:rsid w:val="00196220"/>
    <w:rsid w:val="001A086A"/>
    <w:rsid w:val="001A1947"/>
    <w:rsid w:val="001A628C"/>
    <w:rsid w:val="001B2913"/>
    <w:rsid w:val="001B3FC3"/>
    <w:rsid w:val="001D62FC"/>
    <w:rsid w:val="001D7F52"/>
    <w:rsid w:val="001E135F"/>
    <w:rsid w:val="001E1DED"/>
    <w:rsid w:val="001E230F"/>
    <w:rsid w:val="001E6080"/>
    <w:rsid w:val="001F3FF5"/>
    <w:rsid w:val="002026A0"/>
    <w:rsid w:val="00204BB8"/>
    <w:rsid w:val="00205D3F"/>
    <w:rsid w:val="00206B81"/>
    <w:rsid w:val="00210B47"/>
    <w:rsid w:val="0021194B"/>
    <w:rsid w:val="00211F55"/>
    <w:rsid w:val="00213518"/>
    <w:rsid w:val="00231981"/>
    <w:rsid w:val="002326D2"/>
    <w:rsid w:val="00232858"/>
    <w:rsid w:val="00232E14"/>
    <w:rsid w:val="0024055F"/>
    <w:rsid w:val="00242971"/>
    <w:rsid w:val="00244E1B"/>
    <w:rsid w:val="00247C16"/>
    <w:rsid w:val="00252A5B"/>
    <w:rsid w:val="00254BCB"/>
    <w:rsid w:val="00262254"/>
    <w:rsid w:val="00283EAE"/>
    <w:rsid w:val="002844EC"/>
    <w:rsid w:val="00284C5B"/>
    <w:rsid w:val="00285B34"/>
    <w:rsid w:val="00285D13"/>
    <w:rsid w:val="00295D6A"/>
    <w:rsid w:val="002977F0"/>
    <w:rsid w:val="002A055A"/>
    <w:rsid w:val="002A2E73"/>
    <w:rsid w:val="002A364B"/>
    <w:rsid w:val="002A3747"/>
    <w:rsid w:val="002B68AF"/>
    <w:rsid w:val="002C65D5"/>
    <w:rsid w:val="002D1150"/>
    <w:rsid w:val="002D2958"/>
    <w:rsid w:val="002E17A3"/>
    <w:rsid w:val="003126D1"/>
    <w:rsid w:val="00314400"/>
    <w:rsid w:val="003144D8"/>
    <w:rsid w:val="00315348"/>
    <w:rsid w:val="003211D1"/>
    <w:rsid w:val="00322107"/>
    <w:rsid w:val="0033219F"/>
    <w:rsid w:val="0033386F"/>
    <w:rsid w:val="003365DD"/>
    <w:rsid w:val="00350044"/>
    <w:rsid w:val="00350B82"/>
    <w:rsid w:val="003511FE"/>
    <w:rsid w:val="003534E1"/>
    <w:rsid w:val="00355E55"/>
    <w:rsid w:val="003620DC"/>
    <w:rsid w:val="003755B7"/>
    <w:rsid w:val="0037573A"/>
    <w:rsid w:val="00376B65"/>
    <w:rsid w:val="00386AF2"/>
    <w:rsid w:val="00387945"/>
    <w:rsid w:val="00396231"/>
    <w:rsid w:val="003A3C74"/>
    <w:rsid w:val="003B2951"/>
    <w:rsid w:val="003B5F51"/>
    <w:rsid w:val="003B7C5E"/>
    <w:rsid w:val="003C464B"/>
    <w:rsid w:val="003D670B"/>
    <w:rsid w:val="003E40BA"/>
    <w:rsid w:val="003E5D18"/>
    <w:rsid w:val="003E63D9"/>
    <w:rsid w:val="003F649F"/>
    <w:rsid w:val="004033A8"/>
    <w:rsid w:val="004038C3"/>
    <w:rsid w:val="00403C13"/>
    <w:rsid w:val="00407569"/>
    <w:rsid w:val="00414213"/>
    <w:rsid w:val="00430953"/>
    <w:rsid w:val="004353A0"/>
    <w:rsid w:val="00452217"/>
    <w:rsid w:val="00455813"/>
    <w:rsid w:val="004579A8"/>
    <w:rsid w:val="004629D3"/>
    <w:rsid w:val="00464DC7"/>
    <w:rsid w:val="00467743"/>
    <w:rsid w:val="00470B2F"/>
    <w:rsid w:val="0048123A"/>
    <w:rsid w:val="0048589E"/>
    <w:rsid w:val="004906C1"/>
    <w:rsid w:val="0049321C"/>
    <w:rsid w:val="004A2EB8"/>
    <w:rsid w:val="004A321E"/>
    <w:rsid w:val="004A77A6"/>
    <w:rsid w:val="004C24A0"/>
    <w:rsid w:val="004C2C2C"/>
    <w:rsid w:val="004C3CAA"/>
    <w:rsid w:val="004D4FEF"/>
    <w:rsid w:val="004E4AD2"/>
    <w:rsid w:val="004E6069"/>
    <w:rsid w:val="004F435B"/>
    <w:rsid w:val="00500B07"/>
    <w:rsid w:val="00501FDC"/>
    <w:rsid w:val="00503A6A"/>
    <w:rsid w:val="005055C5"/>
    <w:rsid w:val="00506A91"/>
    <w:rsid w:val="00516821"/>
    <w:rsid w:val="00523A95"/>
    <w:rsid w:val="0052425A"/>
    <w:rsid w:val="0052455C"/>
    <w:rsid w:val="00532C1C"/>
    <w:rsid w:val="00550BAF"/>
    <w:rsid w:val="00552A4A"/>
    <w:rsid w:val="00553A8D"/>
    <w:rsid w:val="00555394"/>
    <w:rsid w:val="00556EAB"/>
    <w:rsid w:val="00562219"/>
    <w:rsid w:val="00566DD0"/>
    <w:rsid w:val="005808A3"/>
    <w:rsid w:val="005808E0"/>
    <w:rsid w:val="00582695"/>
    <w:rsid w:val="0058378E"/>
    <w:rsid w:val="0058470E"/>
    <w:rsid w:val="00585C34"/>
    <w:rsid w:val="00585D20"/>
    <w:rsid w:val="00586BAB"/>
    <w:rsid w:val="005936CD"/>
    <w:rsid w:val="00594AA3"/>
    <w:rsid w:val="005A0807"/>
    <w:rsid w:val="005A2B38"/>
    <w:rsid w:val="005B24D8"/>
    <w:rsid w:val="005B5AC4"/>
    <w:rsid w:val="005C0DCD"/>
    <w:rsid w:val="005C762C"/>
    <w:rsid w:val="005D1594"/>
    <w:rsid w:val="005E5F46"/>
    <w:rsid w:val="005F29BA"/>
    <w:rsid w:val="006108C1"/>
    <w:rsid w:val="006155B9"/>
    <w:rsid w:val="006166BA"/>
    <w:rsid w:val="00634BF1"/>
    <w:rsid w:val="0063789A"/>
    <w:rsid w:val="0064550C"/>
    <w:rsid w:val="0065497B"/>
    <w:rsid w:val="006612F7"/>
    <w:rsid w:val="00663291"/>
    <w:rsid w:val="00664297"/>
    <w:rsid w:val="0066786D"/>
    <w:rsid w:val="00667870"/>
    <w:rsid w:val="00670206"/>
    <w:rsid w:val="00670DE5"/>
    <w:rsid w:val="00672A81"/>
    <w:rsid w:val="00674B71"/>
    <w:rsid w:val="00691772"/>
    <w:rsid w:val="00691DA0"/>
    <w:rsid w:val="006959B2"/>
    <w:rsid w:val="0069710D"/>
    <w:rsid w:val="006B7284"/>
    <w:rsid w:val="006C2EC4"/>
    <w:rsid w:val="006C3723"/>
    <w:rsid w:val="006C3B56"/>
    <w:rsid w:val="006D0AD3"/>
    <w:rsid w:val="006D2476"/>
    <w:rsid w:val="006D5881"/>
    <w:rsid w:val="006E264C"/>
    <w:rsid w:val="006E5BAD"/>
    <w:rsid w:val="007017B9"/>
    <w:rsid w:val="007019D4"/>
    <w:rsid w:val="00707D46"/>
    <w:rsid w:val="007109B0"/>
    <w:rsid w:val="0071660C"/>
    <w:rsid w:val="0071780C"/>
    <w:rsid w:val="00717CD2"/>
    <w:rsid w:val="007244EC"/>
    <w:rsid w:val="00725071"/>
    <w:rsid w:val="00725A3E"/>
    <w:rsid w:val="00731D7E"/>
    <w:rsid w:val="0073518A"/>
    <w:rsid w:val="0073766F"/>
    <w:rsid w:val="00742EA1"/>
    <w:rsid w:val="00746ADE"/>
    <w:rsid w:val="007545FD"/>
    <w:rsid w:val="007601B5"/>
    <w:rsid w:val="007613BF"/>
    <w:rsid w:val="00766FC6"/>
    <w:rsid w:val="007743E2"/>
    <w:rsid w:val="00795816"/>
    <w:rsid w:val="007A0CAD"/>
    <w:rsid w:val="007A2000"/>
    <w:rsid w:val="007A7123"/>
    <w:rsid w:val="007C0742"/>
    <w:rsid w:val="007C206E"/>
    <w:rsid w:val="007C39B3"/>
    <w:rsid w:val="007C505F"/>
    <w:rsid w:val="007D5912"/>
    <w:rsid w:val="007E13A7"/>
    <w:rsid w:val="00801AA3"/>
    <w:rsid w:val="00803408"/>
    <w:rsid w:val="00803806"/>
    <w:rsid w:val="00806C45"/>
    <w:rsid w:val="00813267"/>
    <w:rsid w:val="0081388A"/>
    <w:rsid w:val="0082193E"/>
    <w:rsid w:val="008244E5"/>
    <w:rsid w:val="008276DE"/>
    <w:rsid w:val="00833BF0"/>
    <w:rsid w:val="00860D9E"/>
    <w:rsid w:val="008641B1"/>
    <w:rsid w:val="00866398"/>
    <w:rsid w:val="008737B0"/>
    <w:rsid w:val="00876A2C"/>
    <w:rsid w:val="00882F7C"/>
    <w:rsid w:val="008833AE"/>
    <w:rsid w:val="00887D26"/>
    <w:rsid w:val="00897454"/>
    <w:rsid w:val="008977EA"/>
    <w:rsid w:val="008A5839"/>
    <w:rsid w:val="008B0D34"/>
    <w:rsid w:val="008B22CF"/>
    <w:rsid w:val="008C29A1"/>
    <w:rsid w:val="008C2E0F"/>
    <w:rsid w:val="008C5BCD"/>
    <w:rsid w:val="008C76BB"/>
    <w:rsid w:val="008D2BB7"/>
    <w:rsid w:val="008D3E85"/>
    <w:rsid w:val="008D6FAA"/>
    <w:rsid w:val="008D76B0"/>
    <w:rsid w:val="008E0950"/>
    <w:rsid w:val="008E3C7F"/>
    <w:rsid w:val="008F1E1F"/>
    <w:rsid w:val="008F1FF3"/>
    <w:rsid w:val="008F7031"/>
    <w:rsid w:val="008F7D96"/>
    <w:rsid w:val="00914B2C"/>
    <w:rsid w:val="00927DDA"/>
    <w:rsid w:val="00937F2F"/>
    <w:rsid w:val="00940B18"/>
    <w:rsid w:val="00942BC0"/>
    <w:rsid w:val="009430F8"/>
    <w:rsid w:val="00944CA3"/>
    <w:rsid w:val="009515E6"/>
    <w:rsid w:val="0095705B"/>
    <w:rsid w:val="009606DE"/>
    <w:rsid w:val="00961D4C"/>
    <w:rsid w:val="00963B1F"/>
    <w:rsid w:val="0096680E"/>
    <w:rsid w:val="0096756E"/>
    <w:rsid w:val="0097546F"/>
    <w:rsid w:val="00975B25"/>
    <w:rsid w:val="00984A3C"/>
    <w:rsid w:val="009945DB"/>
    <w:rsid w:val="0099533E"/>
    <w:rsid w:val="00995863"/>
    <w:rsid w:val="009A11C4"/>
    <w:rsid w:val="009A3481"/>
    <w:rsid w:val="009A4F22"/>
    <w:rsid w:val="009A5BFF"/>
    <w:rsid w:val="009B3191"/>
    <w:rsid w:val="009C3674"/>
    <w:rsid w:val="009C39CB"/>
    <w:rsid w:val="009C6292"/>
    <w:rsid w:val="009F04D9"/>
    <w:rsid w:val="009F4A58"/>
    <w:rsid w:val="00A03D83"/>
    <w:rsid w:val="00A03DD3"/>
    <w:rsid w:val="00A05CE0"/>
    <w:rsid w:val="00A102B8"/>
    <w:rsid w:val="00A2584C"/>
    <w:rsid w:val="00A25B45"/>
    <w:rsid w:val="00A3595F"/>
    <w:rsid w:val="00A44212"/>
    <w:rsid w:val="00A46F84"/>
    <w:rsid w:val="00A5589D"/>
    <w:rsid w:val="00A7339D"/>
    <w:rsid w:val="00A80039"/>
    <w:rsid w:val="00A811B2"/>
    <w:rsid w:val="00A82E9C"/>
    <w:rsid w:val="00A87937"/>
    <w:rsid w:val="00A87C8C"/>
    <w:rsid w:val="00AA26FC"/>
    <w:rsid w:val="00AA47EC"/>
    <w:rsid w:val="00AA4E3C"/>
    <w:rsid w:val="00AA7B3D"/>
    <w:rsid w:val="00AB0EAB"/>
    <w:rsid w:val="00AB3FF4"/>
    <w:rsid w:val="00AC17BF"/>
    <w:rsid w:val="00AC3D08"/>
    <w:rsid w:val="00AD3ECA"/>
    <w:rsid w:val="00AD5DC0"/>
    <w:rsid w:val="00AF0C44"/>
    <w:rsid w:val="00AF18D4"/>
    <w:rsid w:val="00AF255D"/>
    <w:rsid w:val="00B11417"/>
    <w:rsid w:val="00B11ACF"/>
    <w:rsid w:val="00B1341C"/>
    <w:rsid w:val="00B14E15"/>
    <w:rsid w:val="00B176E3"/>
    <w:rsid w:val="00B22321"/>
    <w:rsid w:val="00B33140"/>
    <w:rsid w:val="00B37A15"/>
    <w:rsid w:val="00B45051"/>
    <w:rsid w:val="00B51849"/>
    <w:rsid w:val="00B616E9"/>
    <w:rsid w:val="00B66420"/>
    <w:rsid w:val="00B73950"/>
    <w:rsid w:val="00B85B43"/>
    <w:rsid w:val="00B860E6"/>
    <w:rsid w:val="00BA5168"/>
    <w:rsid w:val="00BA52EC"/>
    <w:rsid w:val="00BC6FDA"/>
    <w:rsid w:val="00BC7B76"/>
    <w:rsid w:val="00BD10D8"/>
    <w:rsid w:val="00BD321B"/>
    <w:rsid w:val="00BD70A5"/>
    <w:rsid w:val="00C00AD8"/>
    <w:rsid w:val="00C22277"/>
    <w:rsid w:val="00C31306"/>
    <w:rsid w:val="00C3184D"/>
    <w:rsid w:val="00C44948"/>
    <w:rsid w:val="00C50FA2"/>
    <w:rsid w:val="00C53AD9"/>
    <w:rsid w:val="00C5495D"/>
    <w:rsid w:val="00C5515E"/>
    <w:rsid w:val="00C569AB"/>
    <w:rsid w:val="00C574C7"/>
    <w:rsid w:val="00C63140"/>
    <w:rsid w:val="00C70520"/>
    <w:rsid w:val="00C7070C"/>
    <w:rsid w:val="00C726AD"/>
    <w:rsid w:val="00C74283"/>
    <w:rsid w:val="00C80BB9"/>
    <w:rsid w:val="00C85F69"/>
    <w:rsid w:val="00CA386A"/>
    <w:rsid w:val="00CA39D3"/>
    <w:rsid w:val="00CC606F"/>
    <w:rsid w:val="00CD353C"/>
    <w:rsid w:val="00CD7868"/>
    <w:rsid w:val="00CE074C"/>
    <w:rsid w:val="00CE0950"/>
    <w:rsid w:val="00CE1E83"/>
    <w:rsid w:val="00CE7A03"/>
    <w:rsid w:val="00CF0ACD"/>
    <w:rsid w:val="00CF30D5"/>
    <w:rsid w:val="00CF5D3A"/>
    <w:rsid w:val="00D0174C"/>
    <w:rsid w:val="00D03EE6"/>
    <w:rsid w:val="00D0434B"/>
    <w:rsid w:val="00D1357A"/>
    <w:rsid w:val="00D156BE"/>
    <w:rsid w:val="00D16B15"/>
    <w:rsid w:val="00D17955"/>
    <w:rsid w:val="00D24671"/>
    <w:rsid w:val="00D26218"/>
    <w:rsid w:val="00D43244"/>
    <w:rsid w:val="00D44AE0"/>
    <w:rsid w:val="00D46516"/>
    <w:rsid w:val="00D62B23"/>
    <w:rsid w:val="00D66773"/>
    <w:rsid w:val="00D66F00"/>
    <w:rsid w:val="00D67AF6"/>
    <w:rsid w:val="00D70C08"/>
    <w:rsid w:val="00D75A42"/>
    <w:rsid w:val="00D80EE3"/>
    <w:rsid w:val="00D835ED"/>
    <w:rsid w:val="00D918B6"/>
    <w:rsid w:val="00D92A74"/>
    <w:rsid w:val="00DA4DF5"/>
    <w:rsid w:val="00DA69F2"/>
    <w:rsid w:val="00DA6E45"/>
    <w:rsid w:val="00DA75EF"/>
    <w:rsid w:val="00DA7ACB"/>
    <w:rsid w:val="00DB1252"/>
    <w:rsid w:val="00DC473B"/>
    <w:rsid w:val="00DC486F"/>
    <w:rsid w:val="00DC7F39"/>
    <w:rsid w:val="00DD11E1"/>
    <w:rsid w:val="00DE57F7"/>
    <w:rsid w:val="00DF4C74"/>
    <w:rsid w:val="00DF5BE4"/>
    <w:rsid w:val="00DF7086"/>
    <w:rsid w:val="00DF76AA"/>
    <w:rsid w:val="00E03D0A"/>
    <w:rsid w:val="00E22B19"/>
    <w:rsid w:val="00E252A7"/>
    <w:rsid w:val="00E332ED"/>
    <w:rsid w:val="00E35CDA"/>
    <w:rsid w:val="00E51D52"/>
    <w:rsid w:val="00E579FB"/>
    <w:rsid w:val="00E6315A"/>
    <w:rsid w:val="00E63524"/>
    <w:rsid w:val="00E745DE"/>
    <w:rsid w:val="00E77E40"/>
    <w:rsid w:val="00E94F2A"/>
    <w:rsid w:val="00EA73EB"/>
    <w:rsid w:val="00EB0BED"/>
    <w:rsid w:val="00EB2CD1"/>
    <w:rsid w:val="00EC4934"/>
    <w:rsid w:val="00EC576E"/>
    <w:rsid w:val="00EC64BD"/>
    <w:rsid w:val="00EC6CB5"/>
    <w:rsid w:val="00EC7D3E"/>
    <w:rsid w:val="00ED114D"/>
    <w:rsid w:val="00ED157D"/>
    <w:rsid w:val="00ED3EF2"/>
    <w:rsid w:val="00ED7E67"/>
    <w:rsid w:val="00EE00BC"/>
    <w:rsid w:val="00EF21A9"/>
    <w:rsid w:val="00EF3509"/>
    <w:rsid w:val="00EF5E09"/>
    <w:rsid w:val="00EF773B"/>
    <w:rsid w:val="00F005DE"/>
    <w:rsid w:val="00F00CB9"/>
    <w:rsid w:val="00F0355A"/>
    <w:rsid w:val="00F03586"/>
    <w:rsid w:val="00F0441C"/>
    <w:rsid w:val="00F0576A"/>
    <w:rsid w:val="00F11BA6"/>
    <w:rsid w:val="00F26F13"/>
    <w:rsid w:val="00F364D4"/>
    <w:rsid w:val="00F37C45"/>
    <w:rsid w:val="00F409B5"/>
    <w:rsid w:val="00F461F1"/>
    <w:rsid w:val="00F474B6"/>
    <w:rsid w:val="00F53182"/>
    <w:rsid w:val="00F60D44"/>
    <w:rsid w:val="00F61845"/>
    <w:rsid w:val="00F6458E"/>
    <w:rsid w:val="00F65355"/>
    <w:rsid w:val="00F65D53"/>
    <w:rsid w:val="00F8065E"/>
    <w:rsid w:val="00F85B7D"/>
    <w:rsid w:val="00F86527"/>
    <w:rsid w:val="00F915D6"/>
    <w:rsid w:val="00F96BC8"/>
    <w:rsid w:val="00F973C0"/>
    <w:rsid w:val="00FA5C8F"/>
    <w:rsid w:val="00FA6389"/>
    <w:rsid w:val="00FC1065"/>
    <w:rsid w:val="00FC2B5D"/>
    <w:rsid w:val="00FD5DEE"/>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59AD2"/>
  <w15:docId w15:val="{A1D9AE09-37DC-4A76-9A36-0C5CBBF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 w:type="table" w:styleId="TableGrid">
    <w:name w:val="Table Grid"/>
    <w:basedOn w:val="TableNormal"/>
    <w:rsid w:val="00A7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C7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6556">
      <w:bodyDiv w:val="1"/>
      <w:marLeft w:val="0"/>
      <w:marRight w:val="0"/>
      <w:marTop w:val="0"/>
      <w:marBottom w:val="0"/>
      <w:divBdr>
        <w:top w:val="none" w:sz="0" w:space="0" w:color="auto"/>
        <w:left w:val="none" w:sz="0" w:space="0" w:color="auto"/>
        <w:bottom w:val="none" w:sz="0" w:space="0" w:color="auto"/>
        <w:right w:val="none" w:sz="0" w:space="0" w:color="auto"/>
      </w:divBdr>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daqbalti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AB155814914ECDA3BA124A5937030D"/>
        <w:category>
          <w:name w:val="General"/>
          <w:gallery w:val="placeholder"/>
        </w:category>
        <w:types>
          <w:type w:val="bbPlcHdr"/>
        </w:types>
        <w:behaviors>
          <w:behavior w:val="content"/>
        </w:behaviors>
        <w:guid w:val="{66DBEA6D-06B9-4159-B6B7-D3A69E1B9F6A}"/>
      </w:docPartPr>
      <w:docPartBody>
        <w:p w:rsidR="00E04165" w:rsidRDefault="00862AA0" w:rsidP="00862AA0">
          <w:pPr>
            <w:pStyle w:val="3CAB155814914ECDA3BA124A5937030D"/>
          </w:pPr>
          <w:r>
            <w:rPr>
              <w:rStyle w:val="PlaceholderText"/>
              <w:rFonts w:ascii="Arial" w:hAnsi="Arial" w:cs="Arial"/>
              <w:sz w:val="20"/>
              <w:szCs w:val="20"/>
            </w:rPr>
            <w:t>Vardas, pavardė</w:t>
          </w:r>
        </w:p>
      </w:docPartBody>
    </w:docPart>
    <w:docPart>
      <w:docPartPr>
        <w:name w:val="6127E5E8841D49FB8E47DD30E10B9F74"/>
        <w:category>
          <w:name w:val="General"/>
          <w:gallery w:val="placeholder"/>
        </w:category>
        <w:types>
          <w:type w:val="bbPlcHdr"/>
        </w:types>
        <w:behaviors>
          <w:behavior w:val="content"/>
        </w:behaviors>
        <w:guid w:val="{D319347A-BE1B-45B6-A8A8-745FB38E190F}"/>
      </w:docPartPr>
      <w:docPartBody>
        <w:p w:rsidR="00E04165" w:rsidRDefault="00862AA0" w:rsidP="00862AA0">
          <w:pPr>
            <w:pStyle w:val="6127E5E8841D49FB8E47DD30E10B9F74"/>
          </w:pPr>
          <w:r>
            <w:rPr>
              <w:rStyle w:val="PlaceholderText"/>
              <w:rFonts w:ascii="Arial" w:hAnsi="Arial" w:cs="Arial"/>
              <w:sz w:val="20"/>
              <w:szCs w:val="20"/>
            </w:rPr>
            <w:t>Vardas, pavardė</w:t>
          </w:r>
        </w:p>
      </w:docPartBody>
    </w:docPart>
    <w:docPart>
      <w:docPartPr>
        <w:name w:val="7BA41D091B814EBBA206A1B7BD0CF4B4"/>
        <w:category>
          <w:name w:val="General"/>
          <w:gallery w:val="placeholder"/>
        </w:category>
        <w:types>
          <w:type w:val="bbPlcHdr"/>
        </w:types>
        <w:behaviors>
          <w:behavior w:val="content"/>
        </w:behaviors>
        <w:guid w:val="{3835ABD0-159C-4D01-96EA-05BC3F6BBF20}"/>
      </w:docPartPr>
      <w:docPartBody>
        <w:p w:rsidR="00E04165" w:rsidRDefault="00862AA0" w:rsidP="00862AA0">
          <w:pPr>
            <w:pStyle w:val="7BA41D091B814EBBA206A1B7BD0CF4B4"/>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A0"/>
    <w:rsid w:val="00862AA0"/>
    <w:rsid w:val="00E04165"/>
    <w:rsid w:val="00E13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AA0"/>
    <w:rPr>
      <w:color w:val="808080"/>
    </w:rPr>
  </w:style>
  <w:style w:type="paragraph" w:customStyle="1" w:styleId="3CAB155814914ECDA3BA124A5937030D">
    <w:name w:val="3CAB155814914ECDA3BA124A5937030D"/>
    <w:rsid w:val="00862AA0"/>
  </w:style>
  <w:style w:type="paragraph" w:customStyle="1" w:styleId="6127E5E8841D49FB8E47DD30E10B9F74">
    <w:name w:val="6127E5E8841D49FB8E47DD30E10B9F74"/>
    <w:rsid w:val="00862AA0"/>
  </w:style>
  <w:style w:type="paragraph" w:customStyle="1" w:styleId="7BA41D091B814EBBA206A1B7BD0CF4B4">
    <w:name w:val="7BA41D091B814EBBA206A1B7BD0CF4B4"/>
    <w:rsid w:val="0086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26D0-8086-4135-BC60-26AA3F0CE2F0}">
  <ds:schemaRefs>
    <ds:schemaRef ds:uri="http://schemas.microsoft.com/sharepoint/v3/contenttype/forms"/>
  </ds:schemaRefs>
</ds:datastoreItem>
</file>

<file path=customXml/itemProps2.xml><?xml version="1.0" encoding="utf-8"?>
<ds:datastoreItem xmlns:ds="http://schemas.openxmlformats.org/officeDocument/2006/customXml" ds:itemID="{C1AF8920-1576-4192-8B8A-3CC28441E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0FCE0C-9CCB-4A86-93E1-AE7852A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A4EAB3-D875-44E1-A7CC-1E130D4A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2373</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Berta Jasiukėnaitė</cp:lastModifiedBy>
  <cp:revision>4</cp:revision>
  <cp:lastPrinted>2011-01-06T17:26:00Z</cp:lastPrinted>
  <dcterms:created xsi:type="dcterms:W3CDTF">2019-03-21T07:14:00Z</dcterms:created>
  <dcterms:modified xsi:type="dcterms:W3CDTF">2019-07-01T13:12:00Z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Berta.Jasiukenaite@le.lt</vt:lpwstr>
  </property>
  <property fmtid="{D5CDD505-2E9C-101B-9397-08002B2CF9AE}" pid="5" name="MSIP_Label_320c693d-44b7-4e16-b3dd-4fcd87401cf5_SetDate">
    <vt:lpwstr>2019-07-01T13:12:06.8601089Z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2d713243-92b9-476c-8a60-47c7132589de</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Berta.Jasiukenaite@le.lt</vt:lpwstr>
  </property>
  <property fmtid="{D5CDD505-2E9C-101B-9397-08002B2CF9AE}" pid="13" name="MSIP_Label_190751af-2442-49a7-b7b9-9f0bcce858c9_SetDate">
    <vt:lpwstr>2019-07-01T13:12:06.8601089Z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2d713243-92b9-476c-8a60-47c7132589de</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