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684" w:type="dxa"/>
        <w:tblInd w:w="120" w:type="dxa"/>
        <w:tblLayout w:type="fixed"/>
        <w:tblCellMar>
          <w:left w:w="120" w:type="dxa"/>
          <w:right w:w="120" w:type="dxa"/>
        </w:tblCellMar>
        <w:tblLook w:val="04A0" w:firstRow="1" w:lastRow="0" w:firstColumn="1" w:lastColumn="0" w:noHBand="0" w:noVBand="1"/>
      </w:tblPr>
      <w:tblGrid>
        <w:gridCol w:w="9684"/>
      </w:tblGrid>
      <w:tr w:rsidR="00C90F37" w:rsidRPr="00C136FC" w14:paraId="36A1679D" w14:textId="77777777" w:rsidTr="00C90F37">
        <w:trPr>
          <w:trHeight w:val="697"/>
        </w:trPr>
        <w:tc>
          <w:tcPr>
            <w:tcW w:w="9684" w:type="dxa"/>
            <w:tcMar>
              <w:top w:w="0" w:type="dxa"/>
              <w:left w:w="108" w:type="dxa"/>
              <w:bottom w:w="0" w:type="dxa"/>
              <w:right w:w="108" w:type="dxa"/>
            </w:tcMar>
          </w:tcPr>
          <w:p w14:paraId="36A16799" w14:textId="77777777" w:rsidR="001C17ED" w:rsidRPr="00C136FC" w:rsidRDefault="001C17ED" w:rsidP="00C90F37">
            <w:pPr>
              <w:tabs>
                <w:tab w:val="left" w:pos="6387"/>
                <w:tab w:val="left" w:pos="7092"/>
              </w:tabs>
              <w:suppressAutoHyphens/>
              <w:spacing w:after="0" w:line="240" w:lineRule="auto"/>
              <w:jc w:val="both"/>
              <w:rPr>
                <w:rFonts w:cs="Arial"/>
                <w:lang w:val="lt-LT"/>
              </w:rPr>
            </w:pPr>
          </w:p>
          <w:p w14:paraId="36A1679C" w14:textId="689F47BB" w:rsidR="0065612D" w:rsidRPr="00C136FC" w:rsidRDefault="00C90F37" w:rsidP="001F4B09">
            <w:pPr>
              <w:spacing w:after="0" w:line="240" w:lineRule="auto"/>
              <w:jc w:val="center"/>
              <w:rPr>
                <w:rFonts w:cs="Arial"/>
                <w:b/>
                <w:lang w:val="lt-LT"/>
              </w:rPr>
            </w:pPr>
            <w:r w:rsidRPr="00C136FC">
              <w:rPr>
                <w:rFonts w:cs="Arial"/>
                <w:b/>
              </w:rPr>
              <w:t xml:space="preserve">AB </w:t>
            </w:r>
            <w:r w:rsidR="002D6336" w:rsidRPr="00C136FC">
              <w:rPr>
                <w:rFonts w:cs="Arial"/>
                <w:b/>
              </w:rPr>
              <w:t>„</w:t>
            </w:r>
            <w:r w:rsidRPr="00C136FC">
              <w:rPr>
                <w:rFonts w:cs="Arial"/>
                <w:b/>
              </w:rPr>
              <w:t>IGNITIS</w:t>
            </w:r>
            <w:r w:rsidR="002D6336" w:rsidRPr="00C136FC">
              <w:rPr>
                <w:rFonts w:cs="Arial"/>
                <w:b/>
              </w:rPr>
              <w:t xml:space="preserve"> GAMYBA“</w:t>
            </w:r>
            <w:r w:rsidRPr="00C136FC">
              <w:rPr>
                <w:rFonts w:cs="Arial"/>
                <w:b/>
              </w:rPr>
              <w:t xml:space="preserve"> </w:t>
            </w:r>
            <w:r w:rsidR="004B3F1F" w:rsidRPr="00C136FC">
              <w:rPr>
                <w:rFonts w:cs="Arial"/>
                <w:b/>
                <w:lang w:val="lt-LT"/>
              </w:rPr>
              <w:t>KLIENTŲ SKUNDŲ</w:t>
            </w:r>
            <w:r w:rsidR="005C0491" w:rsidRPr="00C136FC">
              <w:rPr>
                <w:rFonts w:cs="Arial"/>
                <w:b/>
                <w:lang w:val="lt-LT"/>
              </w:rPr>
              <w:t>, SUSIJUSIŲ SU VARTOJIMO SUTARTIMIS,</w:t>
            </w:r>
            <w:r w:rsidRPr="00C136FC">
              <w:rPr>
                <w:rFonts w:cs="Arial"/>
                <w:b/>
                <w:lang w:val="lt-LT"/>
              </w:rPr>
              <w:t xml:space="preserve"> </w:t>
            </w:r>
            <w:r w:rsidR="004B3F1F" w:rsidRPr="00C136FC">
              <w:rPr>
                <w:rFonts w:cs="Arial"/>
                <w:b/>
                <w:lang w:val="lt-LT"/>
              </w:rPr>
              <w:t>NAGRINĖJIMO</w:t>
            </w:r>
            <w:r w:rsidR="00E11A5E" w:rsidRPr="00C136FC">
              <w:rPr>
                <w:rFonts w:cs="Arial"/>
                <w:b/>
                <w:lang w:val="lt-LT"/>
              </w:rPr>
              <w:t xml:space="preserve"> </w:t>
            </w:r>
            <w:r w:rsidRPr="00C136FC">
              <w:rPr>
                <w:rFonts w:cs="Arial"/>
                <w:b/>
                <w:lang w:val="lt-LT"/>
              </w:rPr>
              <w:t>STANDARTAS</w:t>
            </w:r>
          </w:p>
        </w:tc>
      </w:tr>
    </w:tbl>
    <w:p w14:paraId="36A1679E" w14:textId="29114DF4" w:rsidR="004B3F1F" w:rsidRPr="00C136FC" w:rsidRDefault="004B3F1F" w:rsidP="00C90F37">
      <w:pPr>
        <w:spacing w:after="0" w:line="240" w:lineRule="auto"/>
        <w:jc w:val="both"/>
        <w:rPr>
          <w:rFonts w:cs="Arial"/>
          <w:lang w:val="lt-LT"/>
        </w:rPr>
      </w:pPr>
    </w:p>
    <w:p w14:paraId="09AC5CCC" w14:textId="37287BCB" w:rsidR="00C90F37" w:rsidRPr="00C136FC" w:rsidRDefault="00C90F37" w:rsidP="00C90F37">
      <w:pPr>
        <w:pStyle w:val="ListParagraph"/>
        <w:numPr>
          <w:ilvl w:val="0"/>
          <w:numId w:val="5"/>
        </w:numPr>
        <w:spacing w:before="0" w:after="0" w:line="240" w:lineRule="auto"/>
        <w:ind w:left="426" w:hanging="426"/>
        <w:rPr>
          <w:rFonts w:eastAsia="Arial" w:cs="Arial"/>
          <w:b/>
          <w:bCs/>
          <w:lang w:val="lt-LT"/>
        </w:rPr>
      </w:pPr>
      <w:r w:rsidRPr="00C136FC">
        <w:rPr>
          <w:rFonts w:eastAsia="Arial" w:cs="Arial"/>
          <w:b/>
          <w:bCs/>
        </w:rPr>
        <w:t>TIKSLAS IR TAIKYMO APIMTIS</w:t>
      </w:r>
    </w:p>
    <w:p w14:paraId="11E21121" w14:textId="3B24FC9C" w:rsidR="00C90F37" w:rsidRPr="00C136FC" w:rsidRDefault="00C90F37" w:rsidP="00C90F37">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jc w:val="both"/>
        <w:rPr>
          <w:rFonts w:cs="Arial"/>
          <w:lang w:val="lt-LT"/>
        </w:rPr>
      </w:pPr>
      <w:r w:rsidRPr="00C136FC">
        <w:rPr>
          <w:rFonts w:eastAsia="Arial" w:cs="Arial"/>
        </w:rPr>
        <w:t xml:space="preserve">1.1. Tikslas – </w:t>
      </w:r>
      <w:r w:rsidRPr="00C136FC">
        <w:rPr>
          <w:rFonts w:cs="Arial"/>
          <w:lang w:val="lt-LT"/>
        </w:rPr>
        <w:t>nustatyti principus ir tvarką, kuria remiantis AB „Ignitis gamyba“ yra nagrinėjami klientų skundai, susiję ir/ ar kylantys iš vartojimo sutar</w:t>
      </w:r>
      <w:r w:rsidR="005C0491" w:rsidRPr="00C136FC">
        <w:rPr>
          <w:rFonts w:cs="Arial"/>
          <w:lang w:val="lt-LT"/>
        </w:rPr>
        <w:t>čių</w:t>
      </w:r>
      <w:r w:rsidRPr="00C136FC">
        <w:rPr>
          <w:rFonts w:cs="Arial"/>
          <w:lang w:val="lt-LT"/>
        </w:rPr>
        <w:t>.</w:t>
      </w:r>
    </w:p>
    <w:p w14:paraId="1FB25172" w14:textId="77777777" w:rsidR="00C90F37" w:rsidRPr="00C136FC" w:rsidRDefault="00C90F37" w:rsidP="00C90F37">
      <w:pPr>
        <w:pStyle w:val="BodyText"/>
        <w:rPr>
          <w:rFonts w:ascii="Arial" w:hAnsi="Arial" w:cs="Arial"/>
          <w:sz w:val="22"/>
          <w:szCs w:val="22"/>
          <w:lang w:val="lt-LT" w:eastAsia="en-US"/>
        </w:rPr>
      </w:pPr>
      <w:r w:rsidRPr="00C136FC">
        <w:rPr>
          <w:rFonts w:ascii="Arial" w:hAnsi="Arial" w:cs="Arial"/>
          <w:sz w:val="22"/>
          <w:szCs w:val="22"/>
          <w:lang w:val="lt-LT"/>
        </w:rPr>
        <w:t xml:space="preserve">1.2. Taikoma </w:t>
      </w:r>
      <w:r w:rsidRPr="00C136FC">
        <w:rPr>
          <w:rFonts w:ascii="Arial" w:hAnsi="Arial" w:cs="Arial"/>
          <w:sz w:val="22"/>
          <w:szCs w:val="22"/>
          <w:lang w:val="lt-LT" w:eastAsia="en-US"/>
        </w:rPr>
        <w:t>Bendrovės darbuotojams, kurie nagrinėja Skundus. Taip pat Bendrovės klientams, kurie su Skundu, kylančiu iš vartojimo sutarties, kreipiasi į Bendrovę.</w:t>
      </w:r>
    </w:p>
    <w:p w14:paraId="5A5F47E7" w14:textId="77777777" w:rsidR="00C90F37" w:rsidRPr="00C136FC" w:rsidRDefault="00C90F37" w:rsidP="00C90F37">
      <w:pPr>
        <w:pStyle w:val="BodyText"/>
        <w:rPr>
          <w:rFonts w:ascii="Arial" w:hAnsi="Arial" w:cs="Arial"/>
          <w:sz w:val="22"/>
          <w:szCs w:val="22"/>
          <w:lang w:val="lt-LT" w:eastAsia="en-US"/>
        </w:rPr>
      </w:pPr>
    </w:p>
    <w:p w14:paraId="145644A2" w14:textId="77777777" w:rsidR="00C90F37" w:rsidRPr="00C136FC" w:rsidRDefault="00C90F37" w:rsidP="00C90F37">
      <w:pPr>
        <w:spacing w:after="0" w:line="240" w:lineRule="auto"/>
        <w:jc w:val="both"/>
        <w:rPr>
          <w:rFonts w:eastAsia="Arial" w:cs="Arial"/>
          <w:b/>
          <w:bCs/>
          <w:lang w:val="lt-LT"/>
        </w:rPr>
      </w:pPr>
      <w:r w:rsidRPr="00C136FC">
        <w:rPr>
          <w:rFonts w:eastAsia="Arial" w:cs="Arial"/>
          <w:b/>
          <w:bCs/>
        </w:rPr>
        <w:t>2. SĄVOKOS</w:t>
      </w:r>
    </w:p>
    <w:p w14:paraId="469B93FB" w14:textId="1CDCD6AA" w:rsidR="00C90F37" w:rsidRPr="00C136FC" w:rsidRDefault="00C90F37" w:rsidP="00C90F37">
      <w:pPr>
        <w:pStyle w:val="BodyText"/>
        <w:rPr>
          <w:rFonts w:ascii="Arial" w:hAnsi="Arial" w:cs="Arial"/>
          <w:sz w:val="22"/>
          <w:szCs w:val="22"/>
          <w:lang w:val="lt-LT" w:eastAsia="en-US"/>
        </w:rPr>
      </w:pPr>
      <w:r w:rsidRPr="00C136FC">
        <w:rPr>
          <w:rFonts w:ascii="Arial" w:hAnsi="Arial" w:cs="Arial"/>
          <w:sz w:val="22"/>
          <w:szCs w:val="22"/>
          <w:lang w:val="lt-LT"/>
        </w:rPr>
        <w:t xml:space="preserve">2.1. Bendrinės sąvokos aprašomos </w:t>
      </w:r>
      <w:hyperlink r:id="rId11" w:history="1">
        <w:r w:rsidRPr="00C136FC">
          <w:rPr>
            <w:rStyle w:val="Hyperlink"/>
            <w:rFonts w:ascii="Arial" w:eastAsia="SimSun" w:hAnsi="Arial" w:cs="Arial"/>
            <w:sz w:val="22"/>
            <w:szCs w:val="22"/>
            <w:lang w:val="lt-LT"/>
          </w:rPr>
          <w:t>Sąvokų žodyne</w:t>
        </w:r>
      </w:hyperlink>
      <w:r w:rsidRPr="00C136FC">
        <w:rPr>
          <w:rFonts w:ascii="Arial" w:hAnsi="Arial" w:cs="Arial"/>
          <w:sz w:val="22"/>
          <w:szCs w:val="22"/>
          <w:lang w:val="lt-LT"/>
        </w:rPr>
        <w:t>: Dokumentų valdymo sistema (</w:t>
      </w:r>
      <w:hyperlink r:id="rId12" w:history="1">
        <w:r w:rsidRPr="00C136FC">
          <w:rPr>
            <w:rStyle w:val="Hyperlink"/>
            <w:rFonts w:ascii="Arial" w:eastAsia="SimSun" w:hAnsi="Arial" w:cs="Arial"/>
            <w:sz w:val="22"/>
            <w:szCs w:val="22"/>
            <w:lang w:val="lt-LT"/>
          </w:rPr>
          <w:t>DVS</w:t>
        </w:r>
      </w:hyperlink>
      <w:r w:rsidRPr="00C136FC">
        <w:rPr>
          <w:rFonts w:ascii="Arial" w:hAnsi="Arial" w:cs="Arial"/>
          <w:sz w:val="22"/>
          <w:szCs w:val="22"/>
          <w:lang w:val="lt-LT"/>
        </w:rPr>
        <w:t>), Darbuotojas, Struktūrinis padalinys, Tiesioginis vadovas.</w:t>
      </w:r>
    </w:p>
    <w:p w14:paraId="4C93BAEA" w14:textId="6891B7FB" w:rsidR="00C90F37" w:rsidRPr="00C136FC" w:rsidRDefault="00C90F37" w:rsidP="00C90F37">
      <w:pPr>
        <w:pStyle w:val="BodyText"/>
        <w:rPr>
          <w:rFonts w:ascii="Arial" w:hAnsi="Arial" w:cs="Arial"/>
          <w:sz w:val="22"/>
          <w:szCs w:val="22"/>
          <w:lang w:val="lt-LT" w:eastAsia="en-US"/>
        </w:rPr>
      </w:pPr>
      <w:r w:rsidRPr="00C136FC">
        <w:rPr>
          <w:rFonts w:ascii="Arial" w:hAnsi="Arial" w:cs="Arial"/>
          <w:sz w:val="22"/>
          <w:szCs w:val="22"/>
          <w:lang w:val="lt-LT" w:eastAsia="en-US"/>
        </w:rPr>
        <w:t>2.2. Bendrovė – AB „Ignitis gamyba“.</w:t>
      </w:r>
    </w:p>
    <w:p w14:paraId="5A768876" w14:textId="358A3412" w:rsidR="00C90F37" w:rsidRPr="00C136FC" w:rsidRDefault="00C90F37" w:rsidP="00C90F37">
      <w:pPr>
        <w:pStyle w:val="BodyText"/>
        <w:rPr>
          <w:rFonts w:ascii="Arial" w:hAnsi="Arial" w:cs="Arial"/>
          <w:sz w:val="22"/>
          <w:szCs w:val="22"/>
          <w:lang w:val="lt-LT"/>
        </w:rPr>
      </w:pPr>
      <w:r w:rsidRPr="00C136FC">
        <w:rPr>
          <w:rFonts w:ascii="Arial" w:hAnsi="Arial" w:cs="Arial"/>
          <w:sz w:val="22"/>
          <w:szCs w:val="22"/>
          <w:lang w:val="en-US" w:eastAsia="en-US"/>
        </w:rPr>
        <w:t xml:space="preserve">2.3. Standartas – </w:t>
      </w:r>
      <w:r w:rsidRPr="00C136FC">
        <w:rPr>
          <w:rFonts w:ascii="Arial" w:hAnsi="Arial" w:cs="Arial"/>
          <w:sz w:val="22"/>
          <w:szCs w:val="22"/>
          <w:lang w:val="lt-LT" w:eastAsia="en-US"/>
        </w:rPr>
        <w:t xml:space="preserve">šis AB „Ignitis gamyba“ klientų skundų, </w:t>
      </w:r>
      <w:r w:rsidRPr="00C136FC">
        <w:rPr>
          <w:rFonts w:ascii="Arial" w:hAnsi="Arial" w:cs="Arial"/>
          <w:sz w:val="22"/>
          <w:szCs w:val="22"/>
          <w:lang w:val="lt-LT"/>
        </w:rPr>
        <w:t>susijusių su vartojimo sutartimi, nagrinėjimo standartas.</w:t>
      </w:r>
    </w:p>
    <w:p w14:paraId="00D32529" w14:textId="7BB1C834" w:rsidR="00C90F37" w:rsidRPr="00C136FC" w:rsidRDefault="00C90F37" w:rsidP="00C90F37">
      <w:pPr>
        <w:spacing w:after="0" w:line="240" w:lineRule="auto"/>
        <w:jc w:val="both"/>
        <w:rPr>
          <w:rFonts w:cs="Arial"/>
        </w:rPr>
      </w:pPr>
      <w:r w:rsidRPr="00C136FC">
        <w:rPr>
          <w:rFonts w:cs="Arial"/>
        </w:rPr>
        <w:t xml:space="preserve">2.4. Skundas </w:t>
      </w:r>
      <w:r w:rsidR="00400BE2" w:rsidRPr="00C136FC">
        <w:rPr>
          <w:rFonts w:cs="Arial"/>
        </w:rPr>
        <w:t>–</w:t>
      </w:r>
      <w:r w:rsidRPr="00C136FC">
        <w:rPr>
          <w:rFonts w:cs="Arial"/>
        </w:rPr>
        <w:t xml:space="preserve"> </w:t>
      </w:r>
      <w:r w:rsidRPr="00C136FC">
        <w:rPr>
          <w:rFonts w:cs="Arial"/>
          <w:lang w:val="lt-LT"/>
        </w:rPr>
        <w:t xml:space="preserve">Kliento kreipimasis į Bendrovę raštu, kuriame Klientas nurodo, kad, jo manymu, yra pažeistos jo teisės ar teisėti interesai, ir prašoma imtis veiksmų, kuriais jo teisių ar teisėtų interesų pažeidimai būtų pašalinti arba jo teisės ir teisėti interesai būtų apginti. </w:t>
      </w:r>
      <w:r w:rsidRPr="00C136FC">
        <w:rPr>
          <w:rFonts w:cs="Arial"/>
        </w:rPr>
        <w:t>Skundas gali būti susijęs su:</w:t>
      </w:r>
    </w:p>
    <w:p w14:paraId="318D1580" w14:textId="77777777" w:rsidR="00C90F37" w:rsidRPr="00C136FC" w:rsidRDefault="00C90F37" w:rsidP="00C90F37">
      <w:pPr>
        <w:spacing w:after="0" w:line="240" w:lineRule="auto"/>
        <w:jc w:val="both"/>
        <w:rPr>
          <w:rFonts w:cs="Arial"/>
        </w:rPr>
      </w:pPr>
      <w:r w:rsidRPr="00C136FC">
        <w:rPr>
          <w:rFonts w:cs="Arial"/>
        </w:rPr>
        <w:t xml:space="preserve">(i) netinkama Bendrovės paslaugų kokybe, </w:t>
      </w:r>
    </w:p>
    <w:p w14:paraId="6C95DB44" w14:textId="1A1397CD" w:rsidR="00C90F37" w:rsidRPr="00C136FC" w:rsidRDefault="00C90F37" w:rsidP="00C90F37">
      <w:pPr>
        <w:spacing w:after="0" w:line="240" w:lineRule="auto"/>
        <w:jc w:val="both"/>
        <w:rPr>
          <w:rFonts w:cs="Arial"/>
        </w:rPr>
      </w:pPr>
      <w:r w:rsidRPr="00C136FC">
        <w:rPr>
          <w:rFonts w:cs="Arial"/>
        </w:rPr>
        <w:t xml:space="preserve">(ii) netinkamu Kliento aptarnavimu, </w:t>
      </w:r>
    </w:p>
    <w:p w14:paraId="05598295" w14:textId="77777777" w:rsidR="00C90F37" w:rsidRPr="00C136FC" w:rsidRDefault="00C90F37" w:rsidP="00C90F37">
      <w:pPr>
        <w:spacing w:after="0" w:line="240" w:lineRule="auto"/>
        <w:jc w:val="both"/>
        <w:rPr>
          <w:rFonts w:cs="Arial"/>
        </w:rPr>
      </w:pPr>
      <w:r w:rsidRPr="00C136FC">
        <w:rPr>
          <w:rFonts w:cs="Arial"/>
        </w:rPr>
        <w:t xml:space="preserve">(iii) netinkamu Bendrovės Darbuotojo elgesiu, </w:t>
      </w:r>
    </w:p>
    <w:p w14:paraId="2132A629" w14:textId="77777777" w:rsidR="00C90F37" w:rsidRPr="00C136FC" w:rsidRDefault="00C90F37" w:rsidP="00C90F37">
      <w:pPr>
        <w:spacing w:after="0" w:line="240" w:lineRule="auto"/>
        <w:jc w:val="both"/>
        <w:rPr>
          <w:rFonts w:cs="Arial"/>
        </w:rPr>
      </w:pPr>
      <w:r w:rsidRPr="00C136FC">
        <w:rPr>
          <w:rFonts w:cs="Arial"/>
        </w:rPr>
        <w:t xml:space="preserve">(iv) neišnagrinėtu Kliento prašymu ir / arba per ilgai nagrinėjamu prašymu, </w:t>
      </w:r>
    </w:p>
    <w:p w14:paraId="0DABB08E" w14:textId="2DC43449" w:rsidR="00C90F37" w:rsidRPr="00C136FC" w:rsidRDefault="00C90F37" w:rsidP="00C90F37">
      <w:pPr>
        <w:spacing w:after="0" w:line="240" w:lineRule="auto"/>
        <w:jc w:val="both"/>
        <w:rPr>
          <w:rFonts w:cs="Arial"/>
          <w:lang w:val="lt-LT"/>
        </w:rPr>
      </w:pPr>
      <w:r w:rsidRPr="00C136FC">
        <w:rPr>
          <w:rFonts w:cs="Arial"/>
        </w:rPr>
        <w:t>(v) Kliento nesutikimu su pateiktu atsakymu, prieštaravimų pateikimu.</w:t>
      </w:r>
    </w:p>
    <w:p w14:paraId="705EDFE3" w14:textId="3B2C167E" w:rsidR="00C90F37" w:rsidRPr="00C136FC" w:rsidRDefault="00C90F37" w:rsidP="00C90F37">
      <w:pPr>
        <w:spacing w:after="0" w:line="240" w:lineRule="auto"/>
        <w:jc w:val="both"/>
        <w:rPr>
          <w:rFonts w:cs="Arial"/>
          <w:lang w:val="lt-LT"/>
        </w:rPr>
      </w:pPr>
      <w:r w:rsidRPr="00C136FC">
        <w:rPr>
          <w:rFonts w:cs="Arial"/>
          <w:lang w:val="lt-LT"/>
        </w:rPr>
        <w:t>2.5. Klientas – fizinis ar juridinis asmuo, sudaręs su Bendrove vartojimo sutartį ir/ arba perkantis energiją iš Bendrovės.</w:t>
      </w:r>
    </w:p>
    <w:p w14:paraId="57F6EFC0" w14:textId="5F3ED4C6" w:rsidR="00C90F37" w:rsidRPr="00C136FC" w:rsidRDefault="00C90F37" w:rsidP="00C90F37">
      <w:pPr>
        <w:spacing w:after="0" w:line="240" w:lineRule="auto"/>
        <w:jc w:val="both"/>
        <w:rPr>
          <w:rFonts w:cs="Arial"/>
        </w:rPr>
      </w:pPr>
      <w:r w:rsidRPr="00C136FC">
        <w:rPr>
          <w:rFonts w:cs="Arial"/>
        </w:rPr>
        <w:t>2.6. Rengėjas – Darbuotojas, kuriam pavesta išnagrinėti Skundą ir parengti Atsakymo į Skundą projektą.</w:t>
      </w:r>
    </w:p>
    <w:p w14:paraId="0875A38C" w14:textId="50F2D60E" w:rsidR="005C0491" w:rsidRPr="00C136FC" w:rsidRDefault="005C0491" w:rsidP="00C90F37">
      <w:pPr>
        <w:spacing w:after="0" w:line="240" w:lineRule="auto"/>
        <w:jc w:val="both"/>
        <w:rPr>
          <w:rFonts w:cs="Arial"/>
        </w:rPr>
      </w:pPr>
      <w:r w:rsidRPr="00C136FC">
        <w:rPr>
          <w:rFonts w:cs="Arial"/>
        </w:rPr>
        <w:t xml:space="preserve">2.7. Komunikacijos partneris </w:t>
      </w:r>
      <w:r w:rsidR="00400BE2" w:rsidRPr="00C136FC">
        <w:rPr>
          <w:rFonts w:cs="Arial"/>
        </w:rPr>
        <w:t>–</w:t>
      </w:r>
      <w:r w:rsidRPr="00C136FC">
        <w:rPr>
          <w:rFonts w:cs="Arial"/>
        </w:rPr>
        <w:t xml:space="preserve"> UAB „Ignitis grupės paslaugų centras“ Komunikacijos tarnybos Ryšių su visuomene skyriaus paskirtas Ryšių su visuomene projektų vadovas, einantis Bendrovės komunikacijos partnerio pareigas.</w:t>
      </w:r>
    </w:p>
    <w:p w14:paraId="5F261AE5" w14:textId="77777777" w:rsidR="00C90F37" w:rsidRPr="00C136FC" w:rsidRDefault="00C90F37" w:rsidP="00C90F37">
      <w:pPr>
        <w:spacing w:after="0" w:line="240" w:lineRule="auto"/>
        <w:jc w:val="both"/>
        <w:rPr>
          <w:rFonts w:cs="Arial"/>
          <w:lang w:val="lt-LT"/>
        </w:rPr>
      </w:pPr>
    </w:p>
    <w:p w14:paraId="69CD5548" w14:textId="725CF4C2" w:rsidR="00C90F37" w:rsidRPr="00C136FC" w:rsidRDefault="00C90F37" w:rsidP="00C90F37">
      <w:pPr>
        <w:pStyle w:val="Heading1"/>
        <w:spacing w:before="0" w:line="240" w:lineRule="auto"/>
        <w:jc w:val="both"/>
        <w:rPr>
          <w:rFonts w:cs="Arial"/>
          <w:szCs w:val="22"/>
          <w:lang w:val="lt-LT"/>
        </w:rPr>
      </w:pPr>
      <w:bookmarkStart w:id="0" w:name="_Toc411007561"/>
      <w:bookmarkStart w:id="1" w:name="_Toc412624640"/>
      <w:r w:rsidRPr="00C136FC">
        <w:rPr>
          <w:rFonts w:cs="Arial"/>
          <w:szCs w:val="22"/>
        </w:rPr>
        <w:t>3. BENDROSIOS NUOSTATOS</w:t>
      </w:r>
      <w:bookmarkEnd w:id="0"/>
      <w:bookmarkEnd w:id="1"/>
    </w:p>
    <w:p w14:paraId="2CBC23A6" w14:textId="39FB32BE" w:rsidR="005C0491" w:rsidRPr="00C136FC" w:rsidRDefault="00C90F37" w:rsidP="00C90F37">
      <w:pPr>
        <w:spacing w:after="0" w:line="240" w:lineRule="auto"/>
        <w:jc w:val="both"/>
        <w:rPr>
          <w:rFonts w:cs="Arial"/>
          <w:lang w:val="lt-LT"/>
        </w:rPr>
      </w:pPr>
      <w:r w:rsidRPr="00C136FC">
        <w:rPr>
          <w:rFonts w:cs="Arial"/>
          <w:lang w:val="lt-LT"/>
        </w:rPr>
        <w:t xml:space="preserve">3.1. </w:t>
      </w:r>
      <w:r w:rsidR="005C0491" w:rsidRPr="00C136FC">
        <w:rPr>
          <w:rFonts w:cs="Arial"/>
          <w:lang w:val="lt-LT"/>
        </w:rPr>
        <w:t>Vadovaujantis šiuo Standartu nagrinėjami Klientų Bendrovei tiesiogiai pateikti Skundai, taip pat valstybės institucijų persiųsti Klientų Skundai.</w:t>
      </w:r>
    </w:p>
    <w:p w14:paraId="36A167E0" w14:textId="2BA7C2E7" w:rsidR="004B3F1F" w:rsidRPr="00C136FC" w:rsidRDefault="005C0491" w:rsidP="00C90F37">
      <w:pPr>
        <w:spacing w:after="0" w:line="240" w:lineRule="auto"/>
        <w:jc w:val="both"/>
        <w:rPr>
          <w:rFonts w:cs="Arial"/>
          <w:lang w:val="lt-LT"/>
        </w:rPr>
      </w:pPr>
      <w:r w:rsidRPr="00C136FC">
        <w:rPr>
          <w:rFonts w:cs="Arial"/>
        </w:rPr>
        <w:t xml:space="preserve">3.2. </w:t>
      </w:r>
      <w:r w:rsidR="004B3F1F" w:rsidRPr="00C136FC">
        <w:rPr>
          <w:rFonts w:cs="Arial"/>
          <w:lang w:val="lt-LT"/>
        </w:rPr>
        <w:t>Nagrinėjant Skundus vadovaujamasi pagarbos žmogaus teisėms, teisingumo, sąžiningumo, protingumo, įstatymo viršenybės, objektyvumo, nešališkumo, nepiktnaudžiavimo teisėmis ir bendradarbiavimo principais.</w:t>
      </w:r>
    </w:p>
    <w:p w14:paraId="36A167E1" w14:textId="60EDF567" w:rsidR="004B3F1F" w:rsidRPr="00C136FC" w:rsidRDefault="00C90F37" w:rsidP="00C90F37">
      <w:pPr>
        <w:spacing w:after="0" w:line="240" w:lineRule="auto"/>
        <w:jc w:val="both"/>
        <w:rPr>
          <w:rFonts w:cs="Arial"/>
          <w:lang w:val="lt-LT"/>
        </w:rPr>
      </w:pPr>
      <w:r w:rsidRPr="00C136FC">
        <w:rPr>
          <w:rFonts w:cs="Arial"/>
          <w:lang w:val="lt-LT"/>
        </w:rPr>
        <w:t>3.</w:t>
      </w:r>
      <w:r w:rsidR="005C0491" w:rsidRPr="00C136FC">
        <w:rPr>
          <w:rFonts w:cs="Arial"/>
          <w:lang w:val="lt-LT"/>
        </w:rPr>
        <w:t>3</w:t>
      </w:r>
      <w:r w:rsidRPr="00C136FC">
        <w:rPr>
          <w:rFonts w:cs="Arial"/>
          <w:lang w:val="lt-LT"/>
        </w:rPr>
        <w:t xml:space="preserve">. </w:t>
      </w:r>
      <w:r w:rsidR="00A230B0" w:rsidRPr="00C136FC">
        <w:rPr>
          <w:rFonts w:cs="Arial"/>
          <w:lang w:val="lt-LT"/>
        </w:rPr>
        <w:t>P</w:t>
      </w:r>
      <w:r w:rsidR="004B3F1F" w:rsidRPr="00C136FC">
        <w:rPr>
          <w:rFonts w:cs="Arial"/>
          <w:lang w:val="lt-LT"/>
        </w:rPr>
        <w:t xml:space="preserve">akartotiniai </w:t>
      </w:r>
      <w:r w:rsidR="00B1033E" w:rsidRPr="00C136FC">
        <w:rPr>
          <w:rFonts w:cs="Arial"/>
          <w:lang w:val="lt-LT"/>
        </w:rPr>
        <w:t xml:space="preserve">Klientų </w:t>
      </w:r>
      <w:r w:rsidR="004B3F1F" w:rsidRPr="00C136FC">
        <w:rPr>
          <w:rFonts w:cs="Arial"/>
          <w:lang w:val="lt-LT"/>
        </w:rPr>
        <w:t xml:space="preserve">kreipiniai dėl jau atsakytų </w:t>
      </w:r>
      <w:r w:rsidR="00B1033E" w:rsidRPr="00C136FC">
        <w:rPr>
          <w:rFonts w:cs="Arial"/>
          <w:lang w:val="lt-LT"/>
        </w:rPr>
        <w:t>S</w:t>
      </w:r>
      <w:r w:rsidR="004B3F1F" w:rsidRPr="00C136FC">
        <w:rPr>
          <w:rFonts w:cs="Arial"/>
          <w:lang w:val="lt-LT"/>
        </w:rPr>
        <w:t>kundų</w:t>
      </w:r>
      <w:r w:rsidRPr="00C136FC">
        <w:rPr>
          <w:rFonts w:cs="Arial"/>
          <w:lang w:val="lt-LT"/>
        </w:rPr>
        <w:t xml:space="preserve"> nenagrinėjami</w:t>
      </w:r>
      <w:r w:rsidR="00003527" w:rsidRPr="00C136FC">
        <w:rPr>
          <w:rFonts w:cs="Arial"/>
          <w:lang w:val="lt-LT"/>
        </w:rPr>
        <w:t xml:space="preserve"> (apie tai Klientą informuojant raštu)</w:t>
      </w:r>
      <w:r w:rsidRPr="00C136FC">
        <w:rPr>
          <w:rFonts w:cs="Arial"/>
          <w:lang w:val="lt-LT"/>
        </w:rPr>
        <w:t xml:space="preserve">, nebent juose pateikiami </w:t>
      </w:r>
      <w:r w:rsidR="004B3F1F" w:rsidRPr="00C136FC">
        <w:rPr>
          <w:rFonts w:cs="Arial"/>
          <w:lang w:val="lt-LT"/>
        </w:rPr>
        <w:t>nauji, dar nenagrinėti klausimai, įrodymai ar nurod</w:t>
      </w:r>
      <w:r w:rsidRPr="00C136FC">
        <w:rPr>
          <w:rFonts w:cs="Arial"/>
          <w:lang w:val="lt-LT"/>
        </w:rPr>
        <w:t>om</w:t>
      </w:r>
      <w:r w:rsidR="004B3F1F" w:rsidRPr="00C136FC">
        <w:rPr>
          <w:rFonts w:cs="Arial"/>
          <w:lang w:val="lt-LT"/>
        </w:rPr>
        <w:t>os papildomos dar neištirtos aplinkybės.</w:t>
      </w:r>
    </w:p>
    <w:p w14:paraId="36A167E2" w14:textId="500A782B" w:rsidR="004B3F1F" w:rsidRPr="00C136FC" w:rsidRDefault="00C90F37" w:rsidP="00C90F37">
      <w:pPr>
        <w:spacing w:after="0" w:line="240" w:lineRule="auto"/>
        <w:jc w:val="both"/>
        <w:rPr>
          <w:rFonts w:cs="Arial"/>
          <w:lang w:val="lt-LT"/>
        </w:rPr>
      </w:pPr>
      <w:r w:rsidRPr="00C136FC">
        <w:rPr>
          <w:rFonts w:cs="Arial"/>
          <w:lang w:val="lt-LT"/>
        </w:rPr>
        <w:t>3.</w:t>
      </w:r>
      <w:r w:rsidR="005C0491" w:rsidRPr="00C136FC">
        <w:rPr>
          <w:rFonts w:cs="Arial"/>
          <w:lang w:val="lt-LT"/>
        </w:rPr>
        <w:t>4</w:t>
      </w:r>
      <w:r w:rsidRPr="00C136FC">
        <w:rPr>
          <w:rFonts w:cs="Arial"/>
          <w:lang w:val="lt-LT"/>
        </w:rPr>
        <w:t xml:space="preserve">. </w:t>
      </w:r>
      <w:r w:rsidR="004B3F1F" w:rsidRPr="00C136FC">
        <w:rPr>
          <w:rFonts w:cs="Arial"/>
          <w:lang w:val="lt-LT"/>
        </w:rPr>
        <w:t>Nagrinėjami lietuvių kalb</w:t>
      </w:r>
      <w:r w:rsidRPr="00C136FC">
        <w:rPr>
          <w:rFonts w:cs="Arial"/>
          <w:lang w:val="lt-LT"/>
        </w:rPr>
        <w:t>a</w:t>
      </w:r>
      <w:r w:rsidR="004B3F1F" w:rsidRPr="00C136FC">
        <w:rPr>
          <w:rFonts w:cs="Arial"/>
          <w:lang w:val="lt-LT"/>
        </w:rPr>
        <w:t xml:space="preserve"> pateikti Skundai</w:t>
      </w:r>
      <w:r w:rsidRPr="00C136FC">
        <w:rPr>
          <w:rFonts w:cs="Arial"/>
          <w:lang w:val="lt-LT"/>
        </w:rPr>
        <w:t xml:space="preserve"> bei užsienio kalba surašyti Skundai, prie kurių pridėtas </w:t>
      </w:r>
      <w:r w:rsidRPr="00C136FC">
        <w:rPr>
          <w:rFonts w:eastAsia="Times New Roman" w:cs="Arial"/>
          <w:color w:val="000000"/>
          <w:lang w:val="lt-LT" w:eastAsia="lt-LT"/>
        </w:rPr>
        <w:t>vertimas į lietuvių kalbą. Vertimo tikrumas turi būtų paliudytas Lietuvos Respublikos notariato įstatymo nustatyta tvarka</w:t>
      </w:r>
      <w:r w:rsidR="004B3F1F" w:rsidRPr="00C136FC">
        <w:rPr>
          <w:rFonts w:cs="Arial"/>
          <w:lang w:val="lt-LT"/>
        </w:rPr>
        <w:t xml:space="preserve">. Skundą pateikus </w:t>
      </w:r>
      <w:r w:rsidRPr="00C136FC">
        <w:rPr>
          <w:rFonts w:cs="Arial"/>
          <w:lang w:val="lt-LT"/>
        </w:rPr>
        <w:t>ne lietuvių</w:t>
      </w:r>
      <w:r w:rsidR="004B3F1F" w:rsidRPr="00C136FC">
        <w:rPr>
          <w:rFonts w:cs="Arial"/>
          <w:lang w:val="lt-LT"/>
        </w:rPr>
        <w:t xml:space="preserve"> kalba, Kliento paprašoma kreiptis </w:t>
      </w:r>
      <w:r w:rsidRPr="00C136FC">
        <w:rPr>
          <w:rFonts w:cs="Arial"/>
          <w:lang w:val="lt-LT"/>
        </w:rPr>
        <w:t>lietuvių kalba</w:t>
      </w:r>
      <w:r w:rsidR="004B3F1F" w:rsidRPr="00C136FC">
        <w:rPr>
          <w:rFonts w:cs="Arial"/>
          <w:lang w:val="lt-LT"/>
        </w:rPr>
        <w:t>.</w:t>
      </w:r>
    </w:p>
    <w:p w14:paraId="36A167E3" w14:textId="687A9E64" w:rsidR="004B3F1F" w:rsidRPr="00C136FC" w:rsidRDefault="00C90F37" w:rsidP="00C90F37">
      <w:pPr>
        <w:spacing w:after="0" w:line="240" w:lineRule="auto"/>
        <w:jc w:val="both"/>
        <w:rPr>
          <w:rFonts w:cs="Arial"/>
          <w:lang w:val="lt-LT"/>
        </w:rPr>
      </w:pPr>
      <w:r w:rsidRPr="00C136FC">
        <w:rPr>
          <w:rFonts w:cs="Arial"/>
          <w:lang w:val="lt-LT"/>
        </w:rPr>
        <w:lastRenderedPageBreak/>
        <w:t>3.</w:t>
      </w:r>
      <w:r w:rsidR="005C0491" w:rsidRPr="00C136FC">
        <w:rPr>
          <w:rFonts w:cs="Arial"/>
          <w:lang w:val="lt-LT"/>
        </w:rPr>
        <w:t>5</w:t>
      </w:r>
      <w:r w:rsidRPr="00C136FC">
        <w:rPr>
          <w:rFonts w:cs="Arial"/>
          <w:lang w:val="lt-LT"/>
        </w:rPr>
        <w:t xml:space="preserve">. </w:t>
      </w:r>
      <w:r w:rsidR="004B3F1F" w:rsidRPr="00C136FC">
        <w:rPr>
          <w:rFonts w:cs="Arial"/>
          <w:lang w:val="lt-LT"/>
        </w:rPr>
        <w:t>Gauti anoniminiai Skundai regi</w:t>
      </w:r>
      <w:r w:rsidR="002571F3" w:rsidRPr="00C136FC">
        <w:rPr>
          <w:rFonts w:cs="Arial"/>
          <w:lang w:val="lt-LT"/>
        </w:rPr>
        <w:t>struojami ir ištiriami, tačiau A</w:t>
      </w:r>
      <w:r w:rsidR="004B3F1F" w:rsidRPr="00C136FC">
        <w:rPr>
          <w:rFonts w:cs="Arial"/>
          <w:lang w:val="lt-LT"/>
        </w:rPr>
        <w:t>tsakymai į juos nerengiami.</w:t>
      </w:r>
    </w:p>
    <w:p w14:paraId="7042443D" w14:textId="0ACB4229" w:rsidR="00C90F37" w:rsidRPr="00C136FC" w:rsidRDefault="00C90F37" w:rsidP="00C90F37">
      <w:pPr>
        <w:spacing w:after="0" w:line="240" w:lineRule="auto"/>
        <w:jc w:val="both"/>
        <w:rPr>
          <w:rFonts w:cs="Arial"/>
          <w:lang w:val="lt-LT"/>
        </w:rPr>
      </w:pPr>
      <w:r w:rsidRPr="00C136FC">
        <w:rPr>
          <w:rFonts w:cs="Arial"/>
          <w:lang w:val="lt-LT"/>
        </w:rPr>
        <w:t>3.</w:t>
      </w:r>
      <w:r w:rsidR="005C0491" w:rsidRPr="00C136FC">
        <w:rPr>
          <w:rFonts w:cs="Arial"/>
          <w:lang w:val="lt-LT"/>
        </w:rPr>
        <w:t>6</w:t>
      </w:r>
      <w:r w:rsidRPr="00C136FC">
        <w:rPr>
          <w:rFonts w:cs="Arial"/>
          <w:lang w:val="lt-LT"/>
        </w:rPr>
        <w:t xml:space="preserve">. </w:t>
      </w:r>
      <w:r w:rsidR="004B3F1F" w:rsidRPr="00C136FC">
        <w:rPr>
          <w:rFonts w:cs="Arial"/>
          <w:lang w:val="lt-LT"/>
        </w:rPr>
        <w:t xml:space="preserve">Atsakymai </w:t>
      </w:r>
      <w:r w:rsidR="006F3F52" w:rsidRPr="00C136FC">
        <w:rPr>
          <w:rFonts w:cs="Arial"/>
          <w:lang w:val="lt-LT"/>
        </w:rPr>
        <w:t xml:space="preserve">į Skundus </w:t>
      </w:r>
      <w:r w:rsidRPr="00C136FC">
        <w:rPr>
          <w:rFonts w:cs="Arial"/>
          <w:lang w:val="lt-LT"/>
        </w:rPr>
        <w:t xml:space="preserve">Klientui </w:t>
      </w:r>
      <w:r w:rsidR="004B3F1F" w:rsidRPr="00C136FC">
        <w:rPr>
          <w:rFonts w:cs="Arial"/>
          <w:lang w:val="lt-LT"/>
        </w:rPr>
        <w:t xml:space="preserve">pateikiami </w:t>
      </w:r>
      <w:r w:rsidR="00B1033E" w:rsidRPr="00C136FC">
        <w:rPr>
          <w:rFonts w:cs="Arial"/>
          <w:lang w:val="lt-LT"/>
        </w:rPr>
        <w:t xml:space="preserve">tik </w:t>
      </w:r>
      <w:r w:rsidR="004B3F1F" w:rsidRPr="00C136FC">
        <w:rPr>
          <w:rFonts w:cs="Arial"/>
          <w:lang w:val="lt-LT"/>
        </w:rPr>
        <w:t>lietuvių kalba</w:t>
      </w:r>
      <w:r w:rsidRPr="00C136FC">
        <w:rPr>
          <w:rFonts w:cs="Arial"/>
          <w:lang w:val="lt-LT"/>
        </w:rPr>
        <w:t>.</w:t>
      </w:r>
    </w:p>
    <w:p w14:paraId="552B8C36" w14:textId="07315736" w:rsidR="00C90F37" w:rsidRPr="00C136FC" w:rsidRDefault="00C90F37" w:rsidP="00C90F37">
      <w:pPr>
        <w:spacing w:after="0" w:line="240" w:lineRule="auto"/>
        <w:jc w:val="both"/>
        <w:rPr>
          <w:rFonts w:cs="Arial"/>
          <w:lang w:val="lt-LT"/>
        </w:rPr>
      </w:pPr>
      <w:r w:rsidRPr="00C136FC">
        <w:rPr>
          <w:rFonts w:cs="Arial"/>
        </w:rPr>
        <w:t>3.</w:t>
      </w:r>
      <w:r w:rsidR="005C0491" w:rsidRPr="00C136FC">
        <w:rPr>
          <w:rFonts w:cs="Arial"/>
        </w:rPr>
        <w:t>7</w:t>
      </w:r>
      <w:r w:rsidRPr="00C136FC">
        <w:rPr>
          <w:rFonts w:cs="Arial"/>
        </w:rPr>
        <w:t xml:space="preserve">. </w:t>
      </w:r>
      <w:r w:rsidRPr="00C136FC">
        <w:rPr>
          <w:rFonts w:cs="Arial"/>
          <w:lang w:val="lt-LT"/>
        </w:rPr>
        <w:t xml:space="preserve">Skundai Bendrovėje nagrinėjami neatlygintinai.  </w:t>
      </w:r>
    </w:p>
    <w:p w14:paraId="36A167E5" w14:textId="77777777" w:rsidR="00896123" w:rsidRPr="00C136FC" w:rsidRDefault="00896123" w:rsidP="00C90F37">
      <w:pPr>
        <w:pStyle w:val="ListParagraph"/>
        <w:spacing w:before="0" w:after="0" w:line="240" w:lineRule="auto"/>
        <w:ind w:left="792"/>
        <w:rPr>
          <w:rFonts w:cs="Arial"/>
          <w:lang w:val="lt-LT"/>
        </w:rPr>
      </w:pPr>
    </w:p>
    <w:p w14:paraId="7320A0D4" w14:textId="7326BDDF" w:rsidR="00C90F37" w:rsidRPr="00C136FC" w:rsidRDefault="00C90F37" w:rsidP="00C90F37">
      <w:pPr>
        <w:pStyle w:val="Heading1"/>
        <w:spacing w:before="0" w:line="240" w:lineRule="auto"/>
        <w:jc w:val="both"/>
        <w:rPr>
          <w:rFonts w:cs="Arial"/>
          <w:szCs w:val="22"/>
        </w:rPr>
      </w:pPr>
      <w:bookmarkStart w:id="2" w:name="_Toc411007564"/>
      <w:bookmarkStart w:id="3" w:name="_Toc412624641"/>
      <w:r w:rsidRPr="00C136FC">
        <w:rPr>
          <w:rFonts w:cs="Arial"/>
          <w:szCs w:val="22"/>
        </w:rPr>
        <w:t>4. SKUND</w:t>
      </w:r>
      <w:r w:rsidRPr="00C136FC">
        <w:rPr>
          <w:rFonts w:cs="Arial"/>
          <w:szCs w:val="22"/>
          <w:lang w:val="lt-LT"/>
        </w:rPr>
        <w:t>Ų PATEIKIMAS IR REGISTRAVIMAS</w:t>
      </w:r>
      <w:bookmarkStart w:id="4" w:name="part_45a39f78e1894fc394bfaf2f2690ab2b"/>
      <w:bookmarkEnd w:id="2"/>
      <w:bookmarkEnd w:id="3"/>
      <w:bookmarkEnd w:id="4"/>
    </w:p>
    <w:p w14:paraId="36A167E7" w14:textId="70D0037F" w:rsidR="004B3F1F" w:rsidRPr="00C136FC" w:rsidRDefault="00C90F37" w:rsidP="00C90F37">
      <w:pPr>
        <w:spacing w:after="0" w:line="240" w:lineRule="auto"/>
        <w:jc w:val="both"/>
        <w:rPr>
          <w:rFonts w:cs="Arial"/>
          <w:b/>
          <w:lang w:val="lt-LT"/>
        </w:rPr>
      </w:pPr>
      <w:r w:rsidRPr="00C136FC">
        <w:rPr>
          <w:rFonts w:cs="Arial"/>
        </w:rPr>
        <w:t xml:space="preserve">4.1. Klientas gali </w:t>
      </w:r>
      <w:r w:rsidR="004B3F1F" w:rsidRPr="00C136FC">
        <w:rPr>
          <w:rFonts w:cs="Arial"/>
          <w:lang w:val="lt-LT"/>
        </w:rPr>
        <w:t>Skund</w:t>
      </w:r>
      <w:r w:rsidRPr="00C136FC">
        <w:rPr>
          <w:rFonts w:cs="Arial"/>
          <w:lang w:val="lt-LT"/>
        </w:rPr>
        <w:t>ą</w:t>
      </w:r>
      <w:r w:rsidR="004B3F1F" w:rsidRPr="00C136FC">
        <w:rPr>
          <w:rFonts w:cs="Arial"/>
          <w:b/>
          <w:lang w:val="lt-LT"/>
        </w:rPr>
        <w:t xml:space="preserve"> </w:t>
      </w:r>
      <w:r w:rsidR="004B3F1F" w:rsidRPr="00C136FC">
        <w:rPr>
          <w:rFonts w:cs="Arial"/>
          <w:lang w:val="lt-LT"/>
        </w:rPr>
        <w:t>pateik</w:t>
      </w:r>
      <w:r w:rsidRPr="00C136FC">
        <w:rPr>
          <w:rFonts w:cs="Arial"/>
          <w:lang w:val="lt-LT"/>
        </w:rPr>
        <w:t>ti</w:t>
      </w:r>
      <w:r w:rsidR="004B3F1F" w:rsidRPr="00C136FC">
        <w:rPr>
          <w:rFonts w:cs="Arial"/>
          <w:lang w:val="lt-LT"/>
        </w:rPr>
        <w:t xml:space="preserve"> </w:t>
      </w:r>
      <w:r w:rsidR="00B85819" w:rsidRPr="00C136FC">
        <w:rPr>
          <w:rFonts w:cs="Arial"/>
          <w:lang w:val="lt-LT"/>
        </w:rPr>
        <w:t>vienu iš žemiau nurodytų būdų</w:t>
      </w:r>
      <w:r w:rsidR="004B3F1F" w:rsidRPr="00C136FC">
        <w:rPr>
          <w:rFonts w:cs="Arial"/>
          <w:lang w:val="lt-LT"/>
        </w:rPr>
        <w:t>:</w:t>
      </w:r>
    </w:p>
    <w:p w14:paraId="2816B0D4" w14:textId="77777777" w:rsidR="00C90F37" w:rsidRPr="00C136FC" w:rsidRDefault="00C90F37" w:rsidP="00C90F37">
      <w:pPr>
        <w:tabs>
          <w:tab w:val="left" w:pos="540"/>
        </w:tabs>
        <w:spacing w:after="0" w:line="240" w:lineRule="auto"/>
        <w:jc w:val="both"/>
        <w:rPr>
          <w:rFonts w:cs="Arial"/>
          <w:lang w:val="lt-LT"/>
        </w:rPr>
      </w:pPr>
      <w:r w:rsidRPr="00C136FC">
        <w:rPr>
          <w:rFonts w:cs="Arial"/>
        </w:rPr>
        <w:t xml:space="preserve">4.1.1. </w:t>
      </w:r>
      <w:r w:rsidR="004B3F1F" w:rsidRPr="00C136FC">
        <w:rPr>
          <w:rFonts w:cs="Arial"/>
          <w:lang w:val="lt-LT"/>
        </w:rPr>
        <w:t xml:space="preserve">svetainėje </w:t>
      </w:r>
      <w:hyperlink r:id="rId13" w:history="1">
        <w:r w:rsidRPr="00C136FC">
          <w:rPr>
            <w:rStyle w:val="Hyperlink"/>
            <w:rFonts w:cs="Arial"/>
          </w:rPr>
          <w:t>https://ignitisgamyba.lt/kontaktai/administracija/67</w:t>
        </w:r>
      </w:hyperlink>
      <w:r w:rsidRPr="00C136FC">
        <w:rPr>
          <w:rFonts w:cs="Arial"/>
        </w:rPr>
        <w:t xml:space="preserve"> </w:t>
      </w:r>
      <w:r w:rsidR="004579B3" w:rsidRPr="00C136FC">
        <w:rPr>
          <w:rStyle w:val="Hyperlink"/>
          <w:rFonts w:cs="Arial"/>
          <w:color w:val="auto"/>
          <w:u w:val="none"/>
          <w:lang w:val="lt-LT"/>
        </w:rPr>
        <w:t xml:space="preserve">užpildant </w:t>
      </w:r>
      <w:r w:rsidR="00B1033E" w:rsidRPr="00C136FC">
        <w:rPr>
          <w:rStyle w:val="Hyperlink"/>
          <w:rFonts w:cs="Arial"/>
          <w:color w:val="auto"/>
          <w:u w:val="none"/>
          <w:lang w:val="lt-LT"/>
        </w:rPr>
        <w:t>pateik</w:t>
      </w:r>
      <w:r w:rsidRPr="00C136FC">
        <w:rPr>
          <w:rStyle w:val="Hyperlink"/>
          <w:rFonts w:cs="Arial"/>
          <w:color w:val="auto"/>
          <w:u w:val="none"/>
          <w:lang w:val="lt-LT"/>
        </w:rPr>
        <w:t>tą</w:t>
      </w:r>
      <w:r w:rsidR="00B1033E" w:rsidRPr="00C136FC">
        <w:rPr>
          <w:rStyle w:val="Hyperlink"/>
          <w:rFonts w:cs="Arial"/>
          <w:color w:val="auto"/>
          <w:u w:val="none"/>
          <w:lang w:val="lt-LT"/>
        </w:rPr>
        <w:t xml:space="preserve"> </w:t>
      </w:r>
      <w:r w:rsidR="004579B3" w:rsidRPr="00C136FC">
        <w:rPr>
          <w:rStyle w:val="Hyperlink"/>
          <w:rFonts w:cs="Arial"/>
          <w:color w:val="auto"/>
          <w:u w:val="none"/>
          <w:lang w:val="lt-LT"/>
        </w:rPr>
        <w:t xml:space="preserve">kreipimosi į administraciją </w:t>
      </w:r>
      <w:r w:rsidR="00945140" w:rsidRPr="00C136FC">
        <w:rPr>
          <w:rStyle w:val="Hyperlink"/>
          <w:rFonts w:cs="Arial"/>
          <w:color w:val="auto"/>
          <w:u w:val="none"/>
          <w:lang w:val="lt-LT"/>
        </w:rPr>
        <w:t>form</w:t>
      </w:r>
      <w:r w:rsidR="004579B3" w:rsidRPr="00C136FC">
        <w:rPr>
          <w:rStyle w:val="Hyperlink"/>
          <w:rFonts w:cs="Arial"/>
          <w:color w:val="auto"/>
          <w:u w:val="none"/>
          <w:lang w:val="lt-LT"/>
        </w:rPr>
        <w:t>ą</w:t>
      </w:r>
      <w:r w:rsidR="004579B3" w:rsidRPr="00C136FC">
        <w:rPr>
          <w:rFonts w:cs="Arial"/>
          <w:lang w:val="lt-LT"/>
        </w:rPr>
        <w:t>;</w:t>
      </w:r>
    </w:p>
    <w:p w14:paraId="53700DD7" w14:textId="63AB59A6" w:rsidR="00C90F37" w:rsidRPr="00C136FC" w:rsidRDefault="00C90F37" w:rsidP="00C90F37">
      <w:pPr>
        <w:tabs>
          <w:tab w:val="left" w:pos="540"/>
        </w:tabs>
        <w:spacing w:after="0" w:line="240" w:lineRule="auto"/>
        <w:jc w:val="both"/>
        <w:rPr>
          <w:rFonts w:cs="Arial"/>
        </w:rPr>
      </w:pPr>
      <w:r w:rsidRPr="00C136FC">
        <w:rPr>
          <w:rFonts w:cs="Arial"/>
        </w:rPr>
        <w:t xml:space="preserve">4.1.2. </w:t>
      </w:r>
      <w:r w:rsidR="004579B3" w:rsidRPr="00C136FC">
        <w:rPr>
          <w:rFonts w:cs="Arial"/>
          <w:lang w:val="lt-LT"/>
        </w:rPr>
        <w:t xml:space="preserve">siunčiant Skundą </w:t>
      </w:r>
      <w:r w:rsidR="004B3F1F" w:rsidRPr="00C136FC">
        <w:rPr>
          <w:rFonts w:cs="Arial"/>
          <w:lang w:val="lt-LT"/>
        </w:rPr>
        <w:t>el. paštu</w:t>
      </w:r>
      <w:r w:rsidRPr="00C136FC">
        <w:rPr>
          <w:rFonts w:cs="Arial"/>
          <w:lang w:val="lt-LT"/>
        </w:rPr>
        <w:t xml:space="preserve"> </w:t>
      </w:r>
      <w:hyperlink r:id="rId14" w:history="1">
        <w:r w:rsidRPr="00C136FC">
          <w:rPr>
            <w:rStyle w:val="Hyperlink"/>
            <w:rFonts w:cs="Arial"/>
            <w:lang w:val="lt-LT"/>
          </w:rPr>
          <w:t>gamyba</w:t>
        </w:r>
        <w:r w:rsidRPr="00C136FC">
          <w:rPr>
            <w:rStyle w:val="Hyperlink"/>
            <w:rFonts w:cs="Arial"/>
          </w:rPr>
          <w:t>@ignitis.lt</w:t>
        </w:r>
      </w:hyperlink>
      <w:r w:rsidRPr="00C136FC">
        <w:rPr>
          <w:rFonts w:cs="Arial"/>
        </w:rPr>
        <w:t>;</w:t>
      </w:r>
    </w:p>
    <w:p w14:paraId="36A167EA" w14:textId="1C566A84" w:rsidR="004B3F1F" w:rsidRPr="00C136FC" w:rsidRDefault="00C90F37" w:rsidP="00C90F37">
      <w:pPr>
        <w:tabs>
          <w:tab w:val="left" w:pos="540"/>
        </w:tabs>
        <w:spacing w:after="0" w:line="240" w:lineRule="auto"/>
        <w:jc w:val="both"/>
        <w:rPr>
          <w:rFonts w:cs="Arial"/>
          <w:lang w:val="lt-LT"/>
        </w:rPr>
      </w:pPr>
      <w:r w:rsidRPr="00C136FC">
        <w:rPr>
          <w:rFonts w:cs="Arial"/>
        </w:rPr>
        <w:t xml:space="preserve">4.1.3. </w:t>
      </w:r>
      <w:r w:rsidR="004B3F1F" w:rsidRPr="00C136FC">
        <w:rPr>
          <w:rFonts w:cs="Arial"/>
          <w:lang w:val="lt-LT"/>
        </w:rPr>
        <w:t>siunčiant</w:t>
      </w:r>
      <w:r w:rsidR="00B1033E" w:rsidRPr="00C136FC">
        <w:rPr>
          <w:rFonts w:cs="Arial"/>
          <w:lang w:val="lt-LT"/>
        </w:rPr>
        <w:t xml:space="preserve"> Skundą</w:t>
      </w:r>
      <w:r w:rsidR="004B3F1F" w:rsidRPr="00C136FC">
        <w:rPr>
          <w:rFonts w:cs="Arial"/>
          <w:lang w:val="lt-LT"/>
        </w:rPr>
        <w:t xml:space="preserve"> paštu</w:t>
      </w:r>
      <w:r w:rsidR="00B1033E" w:rsidRPr="00C136FC">
        <w:rPr>
          <w:rFonts w:cs="Arial"/>
          <w:lang w:val="lt-LT"/>
        </w:rPr>
        <w:t xml:space="preserve"> arba pristatant Skundą Bendrovės buveinės adresu</w:t>
      </w:r>
      <w:r w:rsidR="00D82A30" w:rsidRPr="00C136FC">
        <w:rPr>
          <w:rFonts w:cs="Arial"/>
          <w:lang w:val="lt-LT"/>
        </w:rPr>
        <w:t>.</w:t>
      </w:r>
    </w:p>
    <w:p w14:paraId="0F4B35DF" w14:textId="39129583" w:rsidR="00C90F37" w:rsidRPr="00C136FC" w:rsidRDefault="00C90F37" w:rsidP="00C90F37">
      <w:pPr>
        <w:tabs>
          <w:tab w:val="left" w:pos="540"/>
        </w:tabs>
        <w:spacing w:after="0" w:line="240" w:lineRule="auto"/>
        <w:jc w:val="both"/>
        <w:rPr>
          <w:rFonts w:eastAsia="Times New Roman" w:cs="Arial"/>
          <w:color w:val="000000"/>
          <w:lang w:val="lt-LT" w:eastAsia="lt-LT"/>
        </w:rPr>
      </w:pPr>
      <w:r w:rsidRPr="00C136FC">
        <w:rPr>
          <w:rFonts w:cs="Arial"/>
          <w:lang w:val="lt-LT"/>
        </w:rPr>
        <w:t>4.2. Klientas S</w:t>
      </w:r>
      <w:r w:rsidR="004B3F1F" w:rsidRPr="00C136FC">
        <w:rPr>
          <w:rFonts w:cs="Arial"/>
          <w:lang w:val="lt-LT"/>
        </w:rPr>
        <w:t>kund</w:t>
      </w:r>
      <w:r w:rsidRPr="00C136FC">
        <w:rPr>
          <w:rFonts w:cs="Arial"/>
          <w:lang w:val="lt-LT"/>
        </w:rPr>
        <w:t>ą</w:t>
      </w:r>
      <w:r w:rsidR="004B3F1F" w:rsidRPr="00C136FC">
        <w:rPr>
          <w:rFonts w:cs="Arial"/>
          <w:lang w:val="lt-LT"/>
        </w:rPr>
        <w:t xml:space="preserve"> pateikia laisva forma</w:t>
      </w:r>
      <w:r w:rsidRPr="00C136FC">
        <w:rPr>
          <w:rFonts w:cs="Arial"/>
          <w:lang w:val="lt-LT"/>
        </w:rPr>
        <w:t xml:space="preserve">. Kliento Skundas privalo būti </w:t>
      </w:r>
      <w:r w:rsidRPr="00C136FC">
        <w:rPr>
          <w:rFonts w:eastAsia="Times New Roman" w:cs="Arial"/>
          <w:color w:val="000000"/>
          <w:lang w:val="lt-LT" w:eastAsia="lt-LT"/>
        </w:rPr>
        <w:t>parašytas įskaitomai ir pasirašytas Kliento.</w:t>
      </w:r>
    </w:p>
    <w:p w14:paraId="36A167EB" w14:textId="4B5D56A4" w:rsidR="00EC13BB" w:rsidRPr="00C136FC" w:rsidRDefault="00C90F37" w:rsidP="00C90F37">
      <w:pPr>
        <w:tabs>
          <w:tab w:val="left" w:pos="540"/>
        </w:tabs>
        <w:spacing w:after="0" w:line="240" w:lineRule="auto"/>
        <w:jc w:val="both"/>
        <w:rPr>
          <w:rFonts w:cs="Arial"/>
          <w:b/>
          <w:lang w:val="lt-LT"/>
        </w:rPr>
      </w:pPr>
      <w:bookmarkStart w:id="5" w:name="part_a34f44f9e9a941b29bb26d1989b37da7"/>
      <w:bookmarkEnd w:id="5"/>
      <w:r w:rsidRPr="00C136FC">
        <w:rPr>
          <w:rFonts w:eastAsia="Times New Roman" w:cs="Arial"/>
          <w:color w:val="000000"/>
          <w:lang w:eastAsia="lt-LT"/>
        </w:rPr>
        <w:t xml:space="preserve">4.3. </w:t>
      </w:r>
      <w:r w:rsidRPr="00C136FC">
        <w:rPr>
          <w:rFonts w:cs="Arial"/>
          <w:lang w:val="lt-LT"/>
        </w:rPr>
        <w:t>Klientas Skunde turi pateikti šią informaciją:</w:t>
      </w:r>
    </w:p>
    <w:p w14:paraId="36A167EC" w14:textId="6C445046" w:rsidR="00A725B7" w:rsidRPr="00C136FC" w:rsidRDefault="00C90F37" w:rsidP="00C90F37">
      <w:pPr>
        <w:spacing w:after="0" w:line="240" w:lineRule="auto"/>
        <w:jc w:val="both"/>
        <w:rPr>
          <w:rFonts w:cs="Arial"/>
          <w:lang w:val="lt-LT"/>
        </w:rPr>
      </w:pPr>
      <w:r w:rsidRPr="00C136FC">
        <w:rPr>
          <w:rFonts w:cs="Arial"/>
          <w:lang w:val="lt-LT"/>
        </w:rPr>
        <w:t xml:space="preserve">4.3.1. </w:t>
      </w:r>
      <w:r w:rsidR="00EC13BB" w:rsidRPr="00C136FC">
        <w:rPr>
          <w:rFonts w:cs="Arial"/>
          <w:lang w:val="lt-LT"/>
        </w:rPr>
        <w:t xml:space="preserve">Kliento (i) fizinio asmens vardas, pavardė, adresas, kuriuo Klientui gali būti siunčiamas ir įteikiamas Bendrovės atsakymas į pateiktą Skundą, el. pašto adresas, telefono numeris, </w:t>
      </w:r>
      <w:r w:rsidR="00A725B7" w:rsidRPr="00C136FC">
        <w:rPr>
          <w:rFonts w:cs="Arial"/>
          <w:lang w:val="lt-LT"/>
        </w:rPr>
        <w:t xml:space="preserve">(ii) </w:t>
      </w:r>
      <w:r w:rsidR="00EC13BB" w:rsidRPr="00C136FC">
        <w:rPr>
          <w:rFonts w:cs="Arial"/>
          <w:lang w:val="lt-LT"/>
        </w:rPr>
        <w:t>juridinio asmens pavadinimas, juridinio asmens kodas, buveinės adresas,</w:t>
      </w:r>
      <w:r w:rsidR="00A725B7" w:rsidRPr="00C136FC">
        <w:rPr>
          <w:rFonts w:cs="Arial"/>
          <w:lang w:val="lt-LT"/>
        </w:rPr>
        <w:t xml:space="preserve"> kuriuo Klientui gali būti siunčiamas ir įteikiamas Bendrovės atsakymas į pateiktą Skundą,</w:t>
      </w:r>
      <w:r w:rsidR="00EC13BB" w:rsidRPr="00C136FC">
        <w:rPr>
          <w:rFonts w:cs="Arial"/>
          <w:lang w:val="lt-LT"/>
        </w:rPr>
        <w:t xml:space="preserve"> el. pašto adresas, telefono numeris</w:t>
      </w:r>
      <w:r w:rsidR="00A725B7" w:rsidRPr="00C136FC">
        <w:rPr>
          <w:rFonts w:cs="Arial"/>
          <w:lang w:val="lt-LT"/>
        </w:rPr>
        <w:t>;</w:t>
      </w:r>
    </w:p>
    <w:p w14:paraId="36A167ED" w14:textId="2567C095" w:rsidR="00A725B7" w:rsidRPr="00C136FC" w:rsidRDefault="00C90F37" w:rsidP="00C90F37">
      <w:pPr>
        <w:spacing w:after="0" w:line="240" w:lineRule="auto"/>
        <w:jc w:val="both"/>
        <w:rPr>
          <w:rFonts w:cs="Arial"/>
          <w:lang w:val="lt-LT"/>
        </w:rPr>
      </w:pPr>
      <w:r w:rsidRPr="00C136FC">
        <w:rPr>
          <w:rFonts w:cs="Arial"/>
          <w:lang w:val="lt-LT"/>
        </w:rPr>
        <w:t xml:space="preserve">4.3.2. </w:t>
      </w:r>
      <w:r w:rsidR="00A725B7" w:rsidRPr="00C136FC">
        <w:rPr>
          <w:rFonts w:cs="Arial"/>
          <w:lang w:val="lt-LT"/>
        </w:rPr>
        <w:t>Skundo dalykas, t. y. Bendrovės veikimas/ neveikimas, kuris, Kliento manymu, pažeidžia jo teises ir/ar teisėtus interesus;</w:t>
      </w:r>
    </w:p>
    <w:p w14:paraId="36A167EE" w14:textId="4FA91FA9" w:rsidR="00A403B8" w:rsidRPr="00C136FC" w:rsidRDefault="00C90F37" w:rsidP="00C90F37">
      <w:pPr>
        <w:spacing w:after="0" w:line="240" w:lineRule="auto"/>
        <w:jc w:val="both"/>
        <w:rPr>
          <w:rFonts w:cs="Arial"/>
          <w:lang w:val="lt-LT"/>
        </w:rPr>
      </w:pPr>
      <w:r w:rsidRPr="00C136FC">
        <w:rPr>
          <w:rFonts w:cs="Arial"/>
          <w:lang w:val="lt-LT"/>
        </w:rPr>
        <w:t xml:space="preserve">4.3.3. </w:t>
      </w:r>
      <w:r w:rsidR="00A403B8" w:rsidRPr="00C136FC">
        <w:rPr>
          <w:rFonts w:cs="Arial"/>
          <w:lang w:val="lt-LT"/>
        </w:rPr>
        <w:t>Diena, kurią Klientas sužinojo apie savo teisių ar teisėtų interesų pažeidimą;</w:t>
      </w:r>
    </w:p>
    <w:p w14:paraId="36A167EF" w14:textId="5C614016" w:rsidR="00A725B7" w:rsidRPr="00C136FC" w:rsidRDefault="00C90F37" w:rsidP="00C90F37">
      <w:pPr>
        <w:spacing w:after="0" w:line="240" w:lineRule="auto"/>
        <w:jc w:val="both"/>
        <w:rPr>
          <w:rFonts w:cs="Arial"/>
          <w:lang w:val="lt-LT"/>
        </w:rPr>
      </w:pPr>
      <w:r w:rsidRPr="00C136FC">
        <w:rPr>
          <w:rFonts w:cs="Arial"/>
          <w:lang w:val="lt-LT"/>
        </w:rPr>
        <w:t xml:space="preserve">4.3.4. </w:t>
      </w:r>
      <w:r w:rsidR="00A725B7" w:rsidRPr="00C136FC">
        <w:rPr>
          <w:rFonts w:cs="Arial"/>
          <w:lang w:val="lt-LT"/>
        </w:rPr>
        <w:t>Skundo reikalavimai;</w:t>
      </w:r>
    </w:p>
    <w:p w14:paraId="36A167F0" w14:textId="780CB43E" w:rsidR="004B3F1F" w:rsidRPr="00C136FC" w:rsidRDefault="00C90F37" w:rsidP="00C90F37">
      <w:pPr>
        <w:spacing w:after="0" w:line="240" w:lineRule="auto"/>
        <w:jc w:val="both"/>
        <w:rPr>
          <w:rFonts w:cs="Arial"/>
          <w:lang w:val="lt-LT"/>
        </w:rPr>
      </w:pPr>
      <w:r w:rsidRPr="00C136FC">
        <w:rPr>
          <w:rFonts w:cs="Arial"/>
          <w:lang w:val="lt-LT"/>
        </w:rPr>
        <w:t xml:space="preserve">4.3.5. </w:t>
      </w:r>
      <w:r w:rsidR="00A725B7" w:rsidRPr="00C136FC">
        <w:rPr>
          <w:rFonts w:cs="Arial"/>
          <w:lang w:val="lt-LT"/>
        </w:rPr>
        <w:t>Kitos aplinkybės, kurios, Kliento įsitikinimu, pagrindžia Skundo dalyką</w:t>
      </w:r>
      <w:r w:rsidR="006F3F52" w:rsidRPr="00C136FC">
        <w:rPr>
          <w:rFonts w:cs="Arial"/>
          <w:lang w:val="lt-LT"/>
        </w:rPr>
        <w:t xml:space="preserve"> (pvz., įrodymai, patikrinimo aktai, kt.)</w:t>
      </w:r>
      <w:r w:rsidR="00A725B7" w:rsidRPr="00C136FC">
        <w:rPr>
          <w:rFonts w:cs="Arial"/>
          <w:lang w:val="lt-LT"/>
        </w:rPr>
        <w:t xml:space="preserve">.  </w:t>
      </w:r>
    </w:p>
    <w:p w14:paraId="36A167F1" w14:textId="0A57C3FF" w:rsidR="004B3F1F" w:rsidRPr="00C136FC" w:rsidRDefault="00C90F37" w:rsidP="00C90F37">
      <w:pPr>
        <w:spacing w:after="0" w:line="240" w:lineRule="auto"/>
        <w:jc w:val="both"/>
        <w:rPr>
          <w:rFonts w:cs="Arial"/>
          <w:b/>
          <w:lang w:val="lt-LT"/>
        </w:rPr>
      </w:pPr>
      <w:r w:rsidRPr="00C136FC">
        <w:rPr>
          <w:rFonts w:cs="Arial"/>
          <w:lang w:val="lt-LT"/>
        </w:rPr>
        <w:t xml:space="preserve">4.4. </w:t>
      </w:r>
      <w:r w:rsidR="004B3F1F" w:rsidRPr="00C136FC">
        <w:rPr>
          <w:rFonts w:cs="Arial"/>
          <w:lang w:val="lt-LT"/>
        </w:rPr>
        <w:t>Kai Kliento Skundą Bendrovei pateikia Kliento atstovas, jis privalo pateikti ir atstovavimą patvirtinantį dokumentą. Nepateikus tokio dokumento</w:t>
      </w:r>
      <w:r w:rsidR="006F3F52" w:rsidRPr="00C136FC">
        <w:rPr>
          <w:rFonts w:cs="Arial"/>
          <w:lang w:val="lt-LT"/>
        </w:rPr>
        <w:t>, Kliento</w:t>
      </w:r>
      <w:r w:rsidR="004B3F1F" w:rsidRPr="00C136FC">
        <w:rPr>
          <w:rFonts w:cs="Arial"/>
          <w:lang w:val="lt-LT"/>
        </w:rPr>
        <w:t xml:space="preserve"> </w:t>
      </w:r>
      <w:r w:rsidR="00A725B7" w:rsidRPr="00C136FC">
        <w:rPr>
          <w:rFonts w:cs="Arial"/>
          <w:lang w:val="lt-LT"/>
        </w:rPr>
        <w:t>Skundas yra ne</w:t>
      </w:r>
      <w:r w:rsidR="006F3F52" w:rsidRPr="00C136FC">
        <w:rPr>
          <w:rFonts w:cs="Arial"/>
          <w:lang w:val="lt-LT"/>
        </w:rPr>
        <w:t>nagrinėjamas</w:t>
      </w:r>
      <w:r w:rsidR="004B3F1F" w:rsidRPr="00C136FC">
        <w:rPr>
          <w:rFonts w:cs="Arial"/>
          <w:lang w:val="lt-LT"/>
        </w:rPr>
        <w:t>.</w:t>
      </w:r>
    </w:p>
    <w:p w14:paraId="36A167F2" w14:textId="40724205" w:rsidR="004B3F1F" w:rsidRPr="00C136FC" w:rsidRDefault="00C90F37" w:rsidP="00C90F37">
      <w:pPr>
        <w:spacing w:after="0" w:line="240" w:lineRule="auto"/>
        <w:jc w:val="both"/>
        <w:rPr>
          <w:rFonts w:cs="Arial"/>
          <w:lang w:val="lt-LT"/>
        </w:rPr>
      </w:pPr>
      <w:r w:rsidRPr="00C136FC">
        <w:rPr>
          <w:rFonts w:cs="Arial"/>
          <w:lang w:val="lt-LT"/>
        </w:rPr>
        <w:t xml:space="preserve">4.5. </w:t>
      </w:r>
      <w:r w:rsidR="004B3F1F" w:rsidRPr="00C136FC">
        <w:rPr>
          <w:rFonts w:cs="Arial"/>
          <w:lang w:val="lt-LT"/>
        </w:rPr>
        <w:t>Kai Klientas skundžia situaciją, kuri jau buvo išnagrinėta</w:t>
      </w:r>
      <w:r w:rsidRPr="00C136FC">
        <w:rPr>
          <w:rFonts w:cs="Arial"/>
          <w:lang w:val="lt-LT"/>
        </w:rPr>
        <w:t>, tačiau</w:t>
      </w:r>
      <w:r w:rsidR="004B3F1F" w:rsidRPr="00C136FC">
        <w:rPr>
          <w:rFonts w:cs="Arial"/>
          <w:lang w:val="lt-LT"/>
        </w:rPr>
        <w:t xml:space="preserve"> pateikia papildomus </w:t>
      </w:r>
      <w:r w:rsidR="006F3F52" w:rsidRPr="00C136FC">
        <w:rPr>
          <w:rFonts w:cs="Arial"/>
          <w:lang w:val="lt-LT"/>
        </w:rPr>
        <w:t>reikalavimus</w:t>
      </w:r>
      <w:r w:rsidR="004B3F1F" w:rsidRPr="00C136FC">
        <w:rPr>
          <w:rFonts w:cs="Arial"/>
          <w:lang w:val="lt-LT"/>
        </w:rPr>
        <w:t xml:space="preserve">, įrodymus ar nurodo naujas aplinkybes, turinčias įtaką Skundo nagrinėjimui, </w:t>
      </w:r>
      <w:r w:rsidRPr="00C136FC">
        <w:rPr>
          <w:rFonts w:cs="Arial"/>
          <w:lang w:val="lt-LT"/>
        </w:rPr>
        <w:t xml:space="preserve">toks Kliento Skundas </w:t>
      </w:r>
      <w:r w:rsidR="004B3F1F" w:rsidRPr="00C136FC">
        <w:rPr>
          <w:rFonts w:cs="Arial"/>
          <w:lang w:val="lt-LT"/>
        </w:rPr>
        <w:t>registruojamas</w:t>
      </w:r>
      <w:r w:rsidRPr="00C136FC">
        <w:rPr>
          <w:rFonts w:cs="Arial"/>
          <w:lang w:val="lt-LT"/>
        </w:rPr>
        <w:t xml:space="preserve"> kaip</w:t>
      </w:r>
      <w:r w:rsidR="004B3F1F" w:rsidRPr="00C136FC">
        <w:rPr>
          <w:rFonts w:cs="Arial"/>
          <w:lang w:val="lt-LT"/>
        </w:rPr>
        <w:t xml:space="preserve"> naujas Skundas.</w:t>
      </w:r>
    </w:p>
    <w:p w14:paraId="36A167F4" w14:textId="050C0DDA" w:rsidR="004B3F1F" w:rsidRPr="00C136FC" w:rsidRDefault="00C90F37" w:rsidP="00C90F37">
      <w:pPr>
        <w:spacing w:after="0" w:line="240" w:lineRule="auto"/>
        <w:jc w:val="both"/>
        <w:rPr>
          <w:rFonts w:cs="Arial"/>
          <w:lang w:val="lt-LT"/>
        </w:rPr>
      </w:pPr>
      <w:r w:rsidRPr="00C136FC">
        <w:rPr>
          <w:rFonts w:cs="Arial"/>
          <w:lang w:val="lt-LT"/>
        </w:rPr>
        <w:t>4.6. Bendrovės biuro vadybininkas gautus</w:t>
      </w:r>
      <w:r w:rsidR="004B3F1F" w:rsidRPr="00C136FC">
        <w:rPr>
          <w:rFonts w:cs="Arial"/>
          <w:lang w:val="lt-LT"/>
        </w:rPr>
        <w:t xml:space="preserve"> </w:t>
      </w:r>
      <w:r w:rsidR="006F3F52" w:rsidRPr="00C136FC">
        <w:rPr>
          <w:rFonts w:cs="Arial"/>
          <w:lang w:val="lt-LT"/>
        </w:rPr>
        <w:t>K</w:t>
      </w:r>
      <w:r w:rsidR="004B3F1F" w:rsidRPr="00C136FC">
        <w:rPr>
          <w:rFonts w:cs="Arial"/>
          <w:lang w:val="lt-LT"/>
        </w:rPr>
        <w:t xml:space="preserve">lientų </w:t>
      </w:r>
      <w:r w:rsidR="006F3F52" w:rsidRPr="00C136FC">
        <w:rPr>
          <w:rFonts w:cs="Arial"/>
          <w:lang w:val="lt-LT"/>
        </w:rPr>
        <w:t>S</w:t>
      </w:r>
      <w:r w:rsidR="004B3F1F" w:rsidRPr="00C136FC">
        <w:rPr>
          <w:rFonts w:cs="Arial"/>
          <w:lang w:val="lt-LT"/>
        </w:rPr>
        <w:t>kund</w:t>
      </w:r>
      <w:r w:rsidRPr="00C136FC">
        <w:rPr>
          <w:rFonts w:cs="Arial"/>
          <w:lang w:val="lt-LT"/>
        </w:rPr>
        <w:t>us</w:t>
      </w:r>
      <w:r w:rsidR="004B3F1F" w:rsidRPr="00C136FC">
        <w:rPr>
          <w:rFonts w:cs="Arial"/>
          <w:lang w:val="lt-LT"/>
        </w:rPr>
        <w:t xml:space="preserve"> registruoja </w:t>
      </w:r>
      <w:r w:rsidR="00BA063D" w:rsidRPr="00C136FC">
        <w:rPr>
          <w:rFonts w:cs="Arial"/>
          <w:lang w:val="lt-LT"/>
        </w:rPr>
        <w:t>DVS</w:t>
      </w:r>
      <w:r w:rsidR="00B27195" w:rsidRPr="00C136FC">
        <w:rPr>
          <w:rFonts w:cs="Arial"/>
          <w:lang w:val="lt-LT"/>
        </w:rPr>
        <w:t xml:space="preserve"> skiltyje „</w:t>
      </w:r>
      <w:r w:rsidR="0029206E" w:rsidRPr="00C136FC">
        <w:rPr>
          <w:rFonts w:cs="Arial"/>
          <w:lang w:val="lt-LT"/>
        </w:rPr>
        <w:t>Gaunami</w:t>
      </w:r>
      <w:r w:rsidR="00B27195" w:rsidRPr="00C136FC">
        <w:rPr>
          <w:rFonts w:cs="Arial"/>
          <w:lang w:val="lt-LT"/>
        </w:rPr>
        <w:t xml:space="preserve"> dokumentai“</w:t>
      </w:r>
      <w:r w:rsidRPr="00C136FC">
        <w:rPr>
          <w:rFonts w:cs="Arial"/>
          <w:lang w:val="lt-LT"/>
        </w:rPr>
        <w:t xml:space="preserve"> </w:t>
      </w:r>
      <w:r w:rsidR="004B3F1F" w:rsidRPr="00C136FC">
        <w:rPr>
          <w:rFonts w:cs="Arial"/>
          <w:lang w:val="lt-LT"/>
        </w:rPr>
        <w:t>ne vėliau kaip per 1 darbo dieną nuo jų gavimo.</w:t>
      </w:r>
    </w:p>
    <w:p w14:paraId="36A167F5" w14:textId="77777777" w:rsidR="002B2C72" w:rsidRPr="00C136FC" w:rsidRDefault="002B2C72" w:rsidP="00C90F37">
      <w:pPr>
        <w:pStyle w:val="ListParagraph"/>
        <w:spacing w:before="0" w:after="0" w:line="240" w:lineRule="auto"/>
        <w:ind w:left="792"/>
        <w:rPr>
          <w:rFonts w:cs="Arial"/>
          <w:lang w:val="lt-LT"/>
        </w:rPr>
      </w:pPr>
    </w:p>
    <w:p w14:paraId="0CE96F3B" w14:textId="304EF68B" w:rsidR="00C90F37" w:rsidRPr="00C136FC" w:rsidRDefault="00C90F37" w:rsidP="00C90F37">
      <w:pPr>
        <w:pStyle w:val="Heading1"/>
        <w:spacing w:before="0" w:line="240" w:lineRule="auto"/>
        <w:jc w:val="both"/>
        <w:rPr>
          <w:rFonts w:cs="Arial"/>
          <w:szCs w:val="22"/>
          <w:lang w:val="lt-LT"/>
        </w:rPr>
      </w:pPr>
      <w:bookmarkStart w:id="6" w:name="_Toc411007566"/>
      <w:bookmarkStart w:id="7" w:name="_Toc412624642"/>
      <w:r w:rsidRPr="00C136FC">
        <w:rPr>
          <w:rFonts w:cs="Arial"/>
          <w:szCs w:val="22"/>
          <w:lang w:val="lt-LT"/>
        </w:rPr>
        <w:t>5. INFORMAVIMAS APIE REGISTRUOTUS SKUNDUS</w:t>
      </w:r>
      <w:bookmarkEnd w:id="6"/>
      <w:bookmarkEnd w:id="7"/>
    </w:p>
    <w:p w14:paraId="36A167F7" w14:textId="26614BA3" w:rsidR="004B3F1F" w:rsidRPr="00C136FC" w:rsidRDefault="00C90F37" w:rsidP="00C90F37">
      <w:pPr>
        <w:spacing w:after="0" w:line="240" w:lineRule="auto"/>
        <w:jc w:val="both"/>
        <w:rPr>
          <w:rFonts w:cs="Arial"/>
          <w:lang w:val="lt-LT"/>
        </w:rPr>
      </w:pPr>
      <w:r w:rsidRPr="00C136FC">
        <w:rPr>
          <w:rFonts w:cs="Arial"/>
          <w:lang w:val="lt-LT"/>
        </w:rPr>
        <w:t xml:space="preserve">5.1. Apie gautą Skundą </w:t>
      </w:r>
      <w:r w:rsidR="0003344A" w:rsidRPr="00C136FC">
        <w:rPr>
          <w:rFonts w:cs="Arial"/>
          <w:lang w:val="lt-LT"/>
        </w:rPr>
        <w:t xml:space="preserve">Biuro </w:t>
      </w:r>
      <w:r w:rsidR="00A17431" w:rsidRPr="00C136FC">
        <w:rPr>
          <w:rFonts w:cs="Arial"/>
          <w:lang w:val="lt-LT"/>
        </w:rPr>
        <w:t>vadybininkas</w:t>
      </w:r>
      <w:r w:rsidR="004B3F1F" w:rsidRPr="00C136FC">
        <w:rPr>
          <w:rFonts w:cs="Arial"/>
          <w:lang w:val="lt-LT"/>
        </w:rPr>
        <w:t xml:space="preserve"> </w:t>
      </w:r>
      <w:r w:rsidR="00C86DBC" w:rsidRPr="00C136FC">
        <w:rPr>
          <w:rFonts w:cs="Arial"/>
          <w:lang w:val="lt-LT"/>
        </w:rPr>
        <w:t>informuoja</w:t>
      </w:r>
      <w:r w:rsidR="004B3F1F" w:rsidRPr="00C136FC">
        <w:rPr>
          <w:rFonts w:cs="Arial"/>
          <w:lang w:val="lt-LT"/>
        </w:rPr>
        <w:t>:</w:t>
      </w:r>
    </w:p>
    <w:p w14:paraId="2AD67E13" w14:textId="1853E1AF" w:rsidR="00C90F37" w:rsidRPr="00C136FC" w:rsidRDefault="00C90F37" w:rsidP="00C90F37">
      <w:pPr>
        <w:spacing w:after="0" w:line="240" w:lineRule="auto"/>
        <w:jc w:val="both"/>
        <w:rPr>
          <w:rFonts w:cs="Arial"/>
          <w:lang w:val="lt-LT"/>
        </w:rPr>
      </w:pPr>
      <w:r w:rsidRPr="00C136FC">
        <w:rPr>
          <w:rFonts w:cs="Arial"/>
        </w:rPr>
        <w:t>5.1.1. D</w:t>
      </w:r>
      <w:r w:rsidR="004B3F1F" w:rsidRPr="00C136FC">
        <w:rPr>
          <w:rFonts w:cs="Arial"/>
          <w:lang w:val="lt-LT"/>
        </w:rPr>
        <w:t xml:space="preserve">arbuotoją, </w:t>
      </w:r>
      <w:r w:rsidR="006F3F52" w:rsidRPr="00C136FC">
        <w:rPr>
          <w:rFonts w:cs="Arial"/>
          <w:lang w:val="lt-LT"/>
        </w:rPr>
        <w:t>kurio veikimas/ neveikimas skundžiamas</w:t>
      </w:r>
      <w:r w:rsidRPr="00C136FC">
        <w:rPr>
          <w:rFonts w:cs="Arial"/>
          <w:lang w:val="lt-LT"/>
        </w:rPr>
        <w:t xml:space="preserve"> (jei tokia informacija nurodyta Skunde)</w:t>
      </w:r>
      <w:r w:rsidR="004B3F1F" w:rsidRPr="00C136FC">
        <w:rPr>
          <w:rFonts w:cs="Arial"/>
          <w:lang w:val="lt-LT"/>
        </w:rPr>
        <w:t>;</w:t>
      </w:r>
    </w:p>
    <w:p w14:paraId="5564C608" w14:textId="77777777" w:rsidR="00C90F37" w:rsidRPr="00C136FC" w:rsidRDefault="00C90F37" w:rsidP="00C90F37">
      <w:pPr>
        <w:spacing w:after="0" w:line="240" w:lineRule="auto"/>
        <w:jc w:val="both"/>
        <w:rPr>
          <w:rFonts w:cs="Arial"/>
          <w:lang w:val="lt-LT"/>
        </w:rPr>
      </w:pPr>
      <w:r w:rsidRPr="00C136FC">
        <w:rPr>
          <w:rFonts w:cs="Arial"/>
          <w:lang w:val="lt-LT"/>
        </w:rPr>
        <w:t>5.1.2. Bendrovės vadovą</w:t>
      </w:r>
      <w:r w:rsidR="004B3F1F" w:rsidRPr="00C136FC">
        <w:rPr>
          <w:rFonts w:cs="Arial"/>
          <w:lang w:val="lt-LT"/>
        </w:rPr>
        <w:t xml:space="preserve">, jei </w:t>
      </w:r>
      <w:r w:rsidR="006F3F52" w:rsidRPr="00C136FC">
        <w:rPr>
          <w:rFonts w:cs="Arial"/>
          <w:lang w:val="lt-LT"/>
        </w:rPr>
        <w:t>S</w:t>
      </w:r>
      <w:r w:rsidR="004B3F1F" w:rsidRPr="00C136FC">
        <w:rPr>
          <w:rFonts w:cs="Arial"/>
          <w:lang w:val="lt-LT"/>
        </w:rPr>
        <w:t>kund</w:t>
      </w:r>
      <w:r w:rsidRPr="00C136FC">
        <w:rPr>
          <w:rFonts w:cs="Arial"/>
          <w:lang w:val="lt-LT"/>
        </w:rPr>
        <w:t>e nurodytos aplinkybės</w:t>
      </w:r>
      <w:r w:rsidR="006F3F52" w:rsidRPr="00C136FC">
        <w:rPr>
          <w:rFonts w:cs="Arial"/>
          <w:lang w:val="lt-LT"/>
        </w:rPr>
        <w:t xml:space="preserve"> gali turėti reikšmingos įtakos Bendrovės veiklai;</w:t>
      </w:r>
    </w:p>
    <w:p w14:paraId="7F9394AD" w14:textId="172A3667" w:rsidR="00C90F37" w:rsidRPr="00C136FC" w:rsidRDefault="00C90F37" w:rsidP="00C90F37">
      <w:pPr>
        <w:spacing w:after="0" w:line="240" w:lineRule="auto"/>
        <w:jc w:val="both"/>
        <w:rPr>
          <w:rFonts w:cs="Arial"/>
          <w:lang w:val="lt-LT"/>
        </w:rPr>
      </w:pPr>
      <w:r w:rsidRPr="00C136FC">
        <w:rPr>
          <w:rFonts w:cs="Arial"/>
        </w:rPr>
        <w:t xml:space="preserve">5.1.3. </w:t>
      </w:r>
      <w:r w:rsidR="00564EB4" w:rsidRPr="00C136FC">
        <w:rPr>
          <w:rFonts w:cs="Arial"/>
          <w:lang w:val="lt-LT"/>
        </w:rPr>
        <w:t xml:space="preserve">Bendrovės </w:t>
      </w:r>
      <w:r w:rsidRPr="00C136FC">
        <w:rPr>
          <w:rFonts w:cs="Arial"/>
          <w:lang w:val="lt-LT"/>
        </w:rPr>
        <w:t>tarnybos</w:t>
      </w:r>
      <w:r w:rsidR="007D6CB1" w:rsidRPr="00C136FC">
        <w:rPr>
          <w:rFonts w:cs="Arial"/>
          <w:lang w:val="lt-LT"/>
        </w:rPr>
        <w:t xml:space="preserve"> direktori</w:t>
      </w:r>
      <w:r w:rsidRPr="00C136FC">
        <w:rPr>
          <w:rFonts w:cs="Arial"/>
          <w:lang w:val="lt-LT"/>
        </w:rPr>
        <w:t>ų</w:t>
      </w:r>
      <w:r w:rsidR="004B3F1F" w:rsidRPr="00C136FC">
        <w:rPr>
          <w:rFonts w:cs="Arial"/>
          <w:lang w:val="lt-LT"/>
        </w:rPr>
        <w:t xml:space="preserve"> pagal atsakomybės srit</w:t>
      </w:r>
      <w:r w:rsidRPr="00C136FC">
        <w:rPr>
          <w:rFonts w:cs="Arial"/>
          <w:lang w:val="lt-LT"/>
        </w:rPr>
        <w:t>į</w:t>
      </w:r>
      <w:r w:rsidR="004B3F1F" w:rsidRPr="00C136FC">
        <w:rPr>
          <w:rFonts w:cs="Arial"/>
          <w:lang w:val="lt-LT"/>
        </w:rPr>
        <w:t>;</w:t>
      </w:r>
    </w:p>
    <w:p w14:paraId="36A167FB" w14:textId="3EFC1D73" w:rsidR="004B3F1F" w:rsidRPr="00C136FC" w:rsidRDefault="00C90F37" w:rsidP="00C90F37">
      <w:pPr>
        <w:spacing w:after="0" w:line="240" w:lineRule="auto"/>
        <w:jc w:val="both"/>
        <w:rPr>
          <w:rFonts w:cs="Arial"/>
          <w:lang w:val="lt-LT"/>
        </w:rPr>
      </w:pPr>
      <w:r w:rsidRPr="00C136FC">
        <w:rPr>
          <w:rFonts w:cs="Arial"/>
        </w:rPr>
        <w:t xml:space="preserve">5.1.4. </w:t>
      </w:r>
      <w:r w:rsidR="004B3F1F" w:rsidRPr="00C136FC">
        <w:rPr>
          <w:rFonts w:cs="Arial"/>
          <w:lang w:val="lt-LT"/>
        </w:rPr>
        <w:t>Ko</w:t>
      </w:r>
      <w:r w:rsidR="005C0491" w:rsidRPr="00C136FC">
        <w:rPr>
          <w:rFonts w:cs="Arial"/>
          <w:lang w:val="lt-LT"/>
        </w:rPr>
        <w:t>munikacijos partner</w:t>
      </w:r>
      <w:r w:rsidR="0049050F" w:rsidRPr="00C136FC">
        <w:rPr>
          <w:rFonts w:cs="Arial"/>
          <w:lang w:val="lt-LT"/>
        </w:rPr>
        <w:t>į</w:t>
      </w:r>
      <w:r w:rsidR="004B3F1F" w:rsidRPr="00C136FC">
        <w:rPr>
          <w:rFonts w:cs="Arial"/>
          <w:lang w:val="lt-LT"/>
        </w:rPr>
        <w:t>, jei Skundas susijęs su galimu viešu neigiamu atgarsiu visuomenėje, neigiama įtaka Bendrovės įvaizdžiui ir reputacijai, klaidinančia informacija.</w:t>
      </w:r>
    </w:p>
    <w:p w14:paraId="66FBC435" w14:textId="3A4DB38A" w:rsidR="00C90F37" w:rsidRPr="00C136FC" w:rsidRDefault="00C90F37" w:rsidP="00C90F37">
      <w:pPr>
        <w:spacing w:after="0" w:line="240" w:lineRule="auto"/>
        <w:jc w:val="both"/>
        <w:rPr>
          <w:rFonts w:cs="Arial"/>
          <w:lang w:val="lt-LT"/>
        </w:rPr>
      </w:pPr>
      <w:r w:rsidRPr="00C136FC">
        <w:rPr>
          <w:rFonts w:cs="Arial"/>
          <w:lang w:val="lt-LT"/>
        </w:rPr>
        <w:t>5.2. Tarnybos</w:t>
      </w:r>
      <w:r w:rsidR="000E1439" w:rsidRPr="00C136FC">
        <w:rPr>
          <w:rFonts w:cs="Arial"/>
          <w:lang w:val="lt-LT"/>
        </w:rPr>
        <w:t xml:space="preserve"> direktori</w:t>
      </w:r>
      <w:r w:rsidRPr="00C136FC">
        <w:rPr>
          <w:rFonts w:cs="Arial"/>
          <w:lang w:val="lt-LT"/>
        </w:rPr>
        <w:t>us</w:t>
      </w:r>
      <w:r w:rsidR="00115435" w:rsidRPr="00C136FC">
        <w:rPr>
          <w:rFonts w:cs="Arial"/>
          <w:lang w:val="lt-LT"/>
        </w:rPr>
        <w:t xml:space="preserve"> ir/</w:t>
      </w:r>
      <w:r w:rsidRPr="00C136FC">
        <w:rPr>
          <w:rFonts w:cs="Arial"/>
          <w:lang w:val="lt-LT"/>
        </w:rPr>
        <w:t xml:space="preserve"> </w:t>
      </w:r>
      <w:r w:rsidR="00115435" w:rsidRPr="00C136FC">
        <w:rPr>
          <w:rFonts w:cs="Arial"/>
          <w:lang w:val="lt-LT"/>
        </w:rPr>
        <w:t xml:space="preserve">ar </w:t>
      </w:r>
      <w:r w:rsidR="005C0491" w:rsidRPr="00C136FC">
        <w:rPr>
          <w:rFonts w:cs="Arial"/>
          <w:lang w:val="lt-LT"/>
        </w:rPr>
        <w:t xml:space="preserve">Struktūrinių </w:t>
      </w:r>
      <w:r w:rsidR="00115435" w:rsidRPr="00C136FC">
        <w:rPr>
          <w:rFonts w:cs="Arial"/>
          <w:lang w:val="lt-LT"/>
        </w:rPr>
        <w:t>padalinių vadovai</w:t>
      </w:r>
      <w:r w:rsidR="00194F05" w:rsidRPr="00C136FC">
        <w:rPr>
          <w:rFonts w:cs="Arial"/>
          <w:lang w:val="lt-LT"/>
        </w:rPr>
        <w:t>,</w:t>
      </w:r>
      <w:r w:rsidR="00115435" w:rsidRPr="00C136FC">
        <w:rPr>
          <w:rFonts w:cs="Arial"/>
          <w:lang w:val="lt-LT"/>
        </w:rPr>
        <w:t xml:space="preserve"> </w:t>
      </w:r>
      <w:r w:rsidR="005E1E01" w:rsidRPr="00C136FC">
        <w:rPr>
          <w:rFonts w:cs="Arial"/>
          <w:lang w:val="lt-LT"/>
        </w:rPr>
        <w:t>DV</w:t>
      </w:r>
      <w:r w:rsidR="00305D47" w:rsidRPr="00C136FC">
        <w:rPr>
          <w:rFonts w:cs="Arial"/>
          <w:lang w:val="lt-LT"/>
        </w:rPr>
        <w:t xml:space="preserve">S priemonėmis </w:t>
      </w:r>
      <w:r w:rsidR="00145A44" w:rsidRPr="00C136FC">
        <w:rPr>
          <w:rFonts w:cs="Arial"/>
          <w:lang w:val="lt-LT"/>
        </w:rPr>
        <w:t>gavę užduotį</w:t>
      </w:r>
      <w:r w:rsidR="00115435" w:rsidRPr="00C136FC">
        <w:rPr>
          <w:rFonts w:cs="Arial"/>
          <w:lang w:val="lt-LT"/>
        </w:rPr>
        <w:t xml:space="preserve"> bei susipažinę</w:t>
      </w:r>
      <w:r w:rsidR="00CA2008" w:rsidRPr="00C136FC">
        <w:rPr>
          <w:rFonts w:cs="Arial"/>
          <w:lang w:val="lt-LT"/>
        </w:rPr>
        <w:t xml:space="preserve"> su</w:t>
      </w:r>
      <w:r w:rsidR="00115435" w:rsidRPr="00C136FC">
        <w:rPr>
          <w:rFonts w:cs="Arial"/>
          <w:lang w:val="lt-LT"/>
        </w:rPr>
        <w:t xml:space="preserve"> Skundu</w:t>
      </w:r>
      <w:r w:rsidR="00145A44" w:rsidRPr="00C136FC">
        <w:rPr>
          <w:rFonts w:cs="Arial"/>
          <w:lang w:val="lt-LT"/>
        </w:rPr>
        <w:t>,</w:t>
      </w:r>
      <w:r w:rsidR="005C5646" w:rsidRPr="00C136FC">
        <w:rPr>
          <w:rFonts w:cs="Arial"/>
          <w:lang w:val="lt-LT"/>
        </w:rPr>
        <w:t xml:space="preserve"> priskiria </w:t>
      </w:r>
      <w:r w:rsidRPr="00C136FC">
        <w:rPr>
          <w:rFonts w:cs="Arial"/>
          <w:lang w:val="lt-LT"/>
        </w:rPr>
        <w:t>Rengėją</w:t>
      </w:r>
      <w:r w:rsidR="005C5646" w:rsidRPr="00C136FC">
        <w:rPr>
          <w:rFonts w:cs="Arial"/>
          <w:lang w:val="lt-LT"/>
        </w:rPr>
        <w:t xml:space="preserve">. Draudžiama perduoti </w:t>
      </w:r>
      <w:r w:rsidRPr="00C136FC">
        <w:rPr>
          <w:rFonts w:cs="Arial"/>
          <w:lang w:val="lt-LT"/>
        </w:rPr>
        <w:t xml:space="preserve">Skundą nagrinėti </w:t>
      </w:r>
      <w:r w:rsidR="005C5646" w:rsidRPr="00C136FC">
        <w:rPr>
          <w:rFonts w:cs="Arial"/>
          <w:lang w:val="lt-LT"/>
        </w:rPr>
        <w:t>Darbuotojui, kurio veiksmai Skunde aprašomi ir/ar skundžiami.</w:t>
      </w:r>
    </w:p>
    <w:p w14:paraId="36A167FD" w14:textId="2AA3FF84" w:rsidR="003A3266" w:rsidRPr="00C136FC" w:rsidRDefault="00C90F37" w:rsidP="00C90F37">
      <w:pPr>
        <w:spacing w:after="0" w:line="240" w:lineRule="auto"/>
        <w:jc w:val="both"/>
        <w:rPr>
          <w:rFonts w:cs="Arial"/>
          <w:lang w:val="lt-LT"/>
        </w:rPr>
      </w:pPr>
      <w:r w:rsidRPr="00C136FC">
        <w:rPr>
          <w:rFonts w:cs="Arial"/>
        </w:rPr>
        <w:t xml:space="preserve">5.3. </w:t>
      </w:r>
      <w:r w:rsidR="00CA2008" w:rsidRPr="00C136FC">
        <w:rPr>
          <w:rFonts w:cs="Arial"/>
          <w:lang w:val="lt-LT"/>
        </w:rPr>
        <w:t>A</w:t>
      </w:r>
      <w:r w:rsidR="00E76C36" w:rsidRPr="00C136FC">
        <w:rPr>
          <w:rFonts w:cs="Arial"/>
          <w:lang w:val="lt-LT"/>
        </w:rPr>
        <w:t>tsakym</w:t>
      </w:r>
      <w:r w:rsidRPr="00C136FC">
        <w:rPr>
          <w:rFonts w:cs="Arial"/>
          <w:lang w:val="lt-LT"/>
        </w:rPr>
        <w:t>as</w:t>
      </w:r>
      <w:r w:rsidR="00E76C36" w:rsidRPr="00C136FC">
        <w:rPr>
          <w:rFonts w:cs="Arial"/>
          <w:lang w:val="lt-LT"/>
        </w:rPr>
        <w:t xml:space="preserve"> į Skund</w:t>
      </w:r>
      <w:r w:rsidRPr="00C136FC">
        <w:rPr>
          <w:rFonts w:cs="Arial"/>
          <w:lang w:val="lt-LT"/>
        </w:rPr>
        <w:t>ą</w:t>
      </w:r>
      <w:r w:rsidR="00E76C36" w:rsidRPr="00C136FC">
        <w:rPr>
          <w:rFonts w:cs="Arial"/>
          <w:lang w:val="lt-LT"/>
        </w:rPr>
        <w:t xml:space="preserve"> turi būti rengiam</w:t>
      </w:r>
      <w:r w:rsidRPr="00C136FC">
        <w:rPr>
          <w:rFonts w:cs="Arial"/>
          <w:lang w:val="lt-LT"/>
        </w:rPr>
        <w:t>as laikantis</w:t>
      </w:r>
      <w:r w:rsidR="00E76C36" w:rsidRPr="00C136FC">
        <w:rPr>
          <w:rFonts w:cs="Arial"/>
          <w:lang w:val="lt-LT"/>
        </w:rPr>
        <w:t xml:space="preserve"> Bendrovė</w:t>
      </w:r>
      <w:r w:rsidRPr="00C136FC">
        <w:rPr>
          <w:rFonts w:cs="Arial"/>
          <w:lang w:val="lt-LT"/>
        </w:rPr>
        <w:t>je galiojančios</w:t>
      </w:r>
      <w:r w:rsidR="00E76C36" w:rsidRPr="00C136FC">
        <w:rPr>
          <w:rFonts w:cs="Arial"/>
          <w:lang w:val="lt-LT"/>
        </w:rPr>
        <w:t xml:space="preserve"> dokumentų valdymo tvarkos</w:t>
      </w:r>
      <w:r w:rsidRPr="00C136FC">
        <w:rPr>
          <w:rFonts w:cs="Arial"/>
          <w:lang w:val="lt-LT"/>
        </w:rPr>
        <w:t xml:space="preserve"> bei procedūrų</w:t>
      </w:r>
      <w:r w:rsidR="00E76C36" w:rsidRPr="00C136FC">
        <w:rPr>
          <w:rFonts w:cs="Arial"/>
          <w:lang w:val="lt-LT"/>
        </w:rPr>
        <w:t>.</w:t>
      </w:r>
    </w:p>
    <w:p w14:paraId="36A167FE" w14:textId="77777777" w:rsidR="002B2C72" w:rsidRPr="00C136FC" w:rsidRDefault="002B2C72" w:rsidP="00C90F37">
      <w:pPr>
        <w:pStyle w:val="ListParagraph"/>
        <w:spacing w:before="0" w:after="0" w:line="240" w:lineRule="auto"/>
        <w:ind w:left="792"/>
        <w:rPr>
          <w:rFonts w:cs="Arial"/>
          <w:lang w:val="lt-LT"/>
        </w:rPr>
      </w:pPr>
    </w:p>
    <w:p w14:paraId="0F9024FF" w14:textId="605506F0" w:rsidR="00C90F37" w:rsidRPr="00C136FC" w:rsidRDefault="00C90F37" w:rsidP="00C90F37">
      <w:pPr>
        <w:pStyle w:val="Heading1"/>
        <w:spacing w:before="0" w:line="240" w:lineRule="auto"/>
        <w:jc w:val="both"/>
        <w:rPr>
          <w:rFonts w:cs="Arial"/>
          <w:szCs w:val="22"/>
          <w:lang w:val="lt-LT"/>
        </w:rPr>
      </w:pPr>
      <w:bookmarkStart w:id="8" w:name="_Toc411007567"/>
      <w:bookmarkStart w:id="9" w:name="_Toc412624643"/>
      <w:r w:rsidRPr="00C136FC">
        <w:rPr>
          <w:rFonts w:cs="Arial"/>
          <w:szCs w:val="22"/>
        </w:rPr>
        <w:t xml:space="preserve">6. </w:t>
      </w:r>
      <w:r w:rsidR="004B3F1F" w:rsidRPr="00C136FC">
        <w:rPr>
          <w:rFonts w:cs="Arial"/>
          <w:szCs w:val="22"/>
          <w:lang w:val="lt-LT"/>
        </w:rPr>
        <w:t>S</w:t>
      </w:r>
      <w:r w:rsidRPr="00C136FC">
        <w:rPr>
          <w:rFonts w:cs="Arial"/>
          <w:szCs w:val="22"/>
          <w:lang w:val="lt-LT"/>
        </w:rPr>
        <w:t>KUNDŲ NAGRINĖJIMAS</w:t>
      </w:r>
      <w:bookmarkEnd w:id="8"/>
      <w:bookmarkEnd w:id="9"/>
    </w:p>
    <w:p w14:paraId="11A0A9E7" w14:textId="79DDF859" w:rsidR="00C90F37" w:rsidRPr="00C136FC" w:rsidRDefault="00C90F37" w:rsidP="00C90F37">
      <w:pPr>
        <w:spacing w:after="0" w:line="240" w:lineRule="auto"/>
        <w:jc w:val="both"/>
        <w:rPr>
          <w:rFonts w:cs="Arial"/>
          <w:lang w:val="lt-LT"/>
        </w:rPr>
      </w:pPr>
      <w:r w:rsidRPr="00C136FC">
        <w:rPr>
          <w:rFonts w:cs="Arial"/>
          <w:lang w:val="lt-LT"/>
        </w:rPr>
        <w:t xml:space="preserve">6.1. Rengėjas, nagrinėdamas Kliento Skundą, </w:t>
      </w:r>
      <w:r w:rsidR="00503711" w:rsidRPr="00C136FC">
        <w:rPr>
          <w:rFonts w:cs="Arial"/>
          <w:lang w:val="lt-LT"/>
        </w:rPr>
        <w:t xml:space="preserve">iš </w:t>
      </w:r>
      <w:r w:rsidR="00CA2008" w:rsidRPr="00C136FC">
        <w:rPr>
          <w:rFonts w:cs="Arial"/>
          <w:lang w:val="lt-LT"/>
        </w:rPr>
        <w:t xml:space="preserve">Bendrovės </w:t>
      </w:r>
      <w:r w:rsidR="005C0491" w:rsidRPr="00C136FC">
        <w:rPr>
          <w:rFonts w:cs="Arial"/>
          <w:lang w:val="lt-LT"/>
        </w:rPr>
        <w:t xml:space="preserve">Struktūrinių </w:t>
      </w:r>
      <w:r w:rsidR="00503711" w:rsidRPr="00C136FC">
        <w:rPr>
          <w:rFonts w:cs="Arial"/>
          <w:lang w:val="lt-LT"/>
        </w:rPr>
        <w:t>padalinių</w:t>
      </w:r>
      <w:r w:rsidR="004B3F1F" w:rsidRPr="00C136FC">
        <w:rPr>
          <w:rFonts w:cs="Arial"/>
          <w:lang w:val="lt-LT"/>
        </w:rPr>
        <w:t xml:space="preserve"> surenka informaciją ir faktus</w:t>
      </w:r>
      <w:r w:rsidR="00472AA1" w:rsidRPr="00C136FC">
        <w:rPr>
          <w:rFonts w:cs="Arial"/>
          <w:lang w:val="lt-LT"/>
        </w:rPr>
        <w:t>,</w:t>
      </w:r>
      <w:r w:rsidR="00705399" w:rsidRPr="00C136FC">
        <w:rPr>
          <w:rFonts w:cs="Arial"/>
          <w:lang w:val="lt-LT"/>
        </w:rPr>
        <w:t xml:space="preserve"> susijusius su Kliento S</w:t>
      </w:r>
      <w:r w:rsidR="004B3F1F" w:rsidRPr="00C136FC">
        <w:rPr>
          <w:rFonts w:cs="Arial"/>
          <w:lang w:val="lt-LT"/>
        </w:rPr>
        <w:t>kundu (t.</w:t>
      </w:r>
      <w:r w:rsidR="008D477C" w:rsidRPr="00C136FC">
        <w:rPr>
          <w:rFonts w:cs="Arial"/>
          <w:lang w:val="lt-LT"/>
        </w:rPr>
        <w:t xml:space="preserve"> </w:t>
      </w:r>
      <w:r w:rsidR="004B3F1F" w:rsidRPr="00C136FC">
        <w:rPr>
          <w:rFonts w:cs="Arial"/>
          <w:lang w:val="lt-LT"/>
        </w:rPr>
        <w:t xml:space="preserve">y. pateiktos paraiškos, pasirašytos sutartys, kreipiniai, pateikti atsakymai, pažymos, išklotinės, kontaktinė informacija, informacija apie objektą, atliktus darbus, darbų statusą, užfiksuotus gedimus ir pan.). </w:t>
      </w:r>
      <w:r w:rsidRPr="00C136FC">
        <w:rPr>
          <w:rFonts w:cs="Arial"/>
          <w:lang w:val="lt-LT"/>
        </w:rPr>
        <w:t xml:space="preserve">Siekiant gauti </w:t>
      </w:r>
      <w:r w:rsidR="004B3F1F" w:rsidRPr="00C136FC">
        <w:rPr>
          <w:rFonts w:cs="Arial"/>
          <w:lang w:val="lt-LT"/>
        </w:rPr>
        <w:t>detalesnės informacijos</w:t>
      </w:r>
      <w:r w:rsidRPr="00C136FC">
        <w:rPr>
          <w:rFonts w:cs="Arial"/>
          <w:lang w:val="lt-LT"/>
        </w:rPr>
        <w:t xml:space="preserve"> ir visapusiškai išsiaiškinti</w:t>
      </w:r>
      <w:r w:rsidR="004B3F1F" w:rsidRPr="00C136FC">
        <w:rPr>
          <w:rFonts w:cs="Arial"/>
          <w:lang w:val="lt-LT"/>
        </w:rPr>
        <w:t xml:space="preserve"> aplinkyb</w:t>
      </w:r>
      <w:r w:rsidRPr="00C136FC">
        <w:rPr>
          <w:rFonts w:cs="Arial"/>
          <w:lang w:val="lt-LT"/>
        </w:rPr>
        <w:t>es, Rengėjas</w:t>
      </w:r>
      <w:r w:rsidR="00C477A1" w:rsidRPr="00C136FC">
        <w:rPr>
          <w:rFonts w:cs="Arial"/>
          <w:lang w:val="lt-LT"/>
        </w:rPr>
        <w:t xml:space="preserve"> </w:t>
      </w:r>
      <w:r w:rsidR="009E1464" w:rsidRPr="00C136FC">
        <w:rPr>
          <w:rFonts w:cs="Arial"/>
          <w:lang w:val="lt-LT"/>
        </w:rPr>
        <w:t xml:space="preserve">gali </w:t>
      </w:r>
      <w:r w:rsidR="00CA2008" w:rsidRPr="00C136FC">
        <w:rPr>
          <w:rFonts w:cs="Arial"/>
          <w:lang w:val="lt-LT"/>
        </w:rPr>
        <w:t>konsultuotis su</w:t>
      </w:r>
      <w:r w:rsidR="00705399" w:rsidRPr="00C136FC">
        <w:rPr>
          <w:rFonts w:cs="Arial"/>
          <w:lang w:val="lt-LT"/>
        </w:rPr>
        <w:t xml:space="preserve"> </w:t>
      </w:r>
      <w:r w:rsidR="00C477A1" w:rsidRPr="00C136FC">
        <w:rPr>
          <w:rFonts w:cs="Arial"/>
          <w:lang w:val="lt-LT"/>
        </w:rPr>
        <w:t>kit</w:t>
      </w:r>
      <w:r w:rsidR="00CA2008" w:rsidRPr="00C136FC">
        <w:rPr>
          <w:rFonts w:cs="Arial"/>
          <w:lang w:val="lt-LT"/>
        </w:rPr>
        <w:t>ai</w:t>
      </w:r>
      <w:r w:rsidR="00C477A1" w:rsidRPr="00C136FC">
        <w:rPr>
          <w:rFonts w:cs="Arial"/>
          <w:lang w:val="lt-LT"/>
        </w:rPr>
        <w:t>s Bendrovės darbuotoj</w:t>
      </w:r>
      <w:r w:rsidR="00CA2008" w:rsidRPr="00C136FC">
        <w:rPr>
          <w:rFonts w:cs="Arial"/>
          <w:lang w:val="lt-LT"/>
        </w:rPr>
        <w:t>ai</w:t>
      </w:r>
      <w:r w:rsidR="00C477A1" w:rsidRPr="00C136FC">
        <w:rPr>
          <w:rFonts w:cs="Arial"/>
          <w:lang w:val="lt-LT"/>
        </w:rPr>
        <w:t>s</w:t>
      </w:r>
      <w:r w:rsidRPr="00C136FC">
        <w:rPr>
          <w:rFonts w:cs="Arial"/>
          <w:lang w:val="lt-LT"/>
        </w:rPr>
        <w:t xml:space="preserve"> pagal kompetenciją</w:t>
      </w:r>
      <w:r w:rsidR="004B3F1F" w:rsidRPr="00C136FC">
        <w:rPr>
          <w:rFonts w:cs="Arial"/>
          <w:lang w:val="lt-LT"/>
        </w:rPr>
        <w:t>.</w:t>
      </w:r>
    </w:p>
    <w:p w14:paraId="0A6A512F" w14:textId="7B7B0449" w:rsidR="00C90F37" w:rsidRPr="00C136FC" w:rsidRDefault="00C90F37" w:rsidP="00C90F37">
      <w:pPr>
        <w:spacing w:after="0" w:line="240" w:lineRule="auto"/>
        <w:jc w:val="both"/>
        <w:rPr>
          <w:rFonts w:cs="Arial"/>
          <w:lang w:val="lt-LT"/>
        </w:rPr>
      </w:pPr>
      <w:r w:rsidRPr="00C136FC">
        <w:rPr>
          <w:rFonts w:cs="Arial"/>
        </w:rPr>
        <w:t xml:space="preserve">6.2. </w:t>
      </w:r>
      <w:r w:rsidR="007C2B88" w:rsidRPr="00C136FC">
        <w:rPr>
          <w:rFonts w:cs="Arial"/>
          <w:lang w:val="lt-LT"/>
        </w:rPr>
        <w:t>J</w:t>
      </w:r>
      <w:r w:rsidR="004B3F1F" w:rsidRPr="00C136FC">
        <w:rPr>
          <w:rFonts w:cs="Arial"/>
          <w:lang w:val="lt-LT"/>
        </w:rPr>
        <w:t>ei Skund</w:t>
      </w:r>
      <w:r w:rsidR="00CA2008" w:rsidRPr="00C136FC">
        <w:rPr>
          <w:rFonts w:cs="Arial"/>
          <w:lang w:val="lt-LT"/>
        </w:rPr>
        <w:t>e nurodyt</w:t>
      </w:r>
      <w:r w:rsidRPr="00C136FC">
        <w:rPr>
          <w:rFonts w:cs="Arial"/>
          <w:lang w:val="lt-LT"/>
        </w:rPr>
        <w:t>iems</w:t>
      </w:r>
      <w:r w:rsidR="00CA2008" w:rsidRPr="00C136FC">
        <w:rPr>
          <w:rFonts w:cs="Arial"/>
          <w:lang w:val="lt-LT"/>
        </w:rPr>
        <w:t xml:space="preserve"> reikalavim</w:t>
      </w:r>
      <w:r w:rsidRPr="00C136FC">
        <w:rPr>
          <w:rFonts w:cs="Arial"/>
          <w:lang w:val="lt-LT"/>
        </w:rPr>
        <w:t>ams</w:t>
      </w:r>
      <w:r w:rsidR="004B3F1F" w:rsidRPr="00C136FC">
        <w:rPr>
          <w:rFonts w:cs="Arial"/>
          <w:lang w:val="lt-LT"/>
        </w:rPr>
        <w:t xml:space="preserve"> išspr</w:t>
      </w:r>
      <w:r w:rsidRPr="00C136FC">
        <w:rPr>
          <w:rFonts w:cs="Arial"/>
          <w:lang w:val="lt-LT"/>
        </w:rPr>
        <w:t>ęsti</w:t>
      </w:r>
      <w:r w:rsidR="004B3F1F" w:rsidRPr="00C136FC">
        <w:rPr>
          <w:rFonts w:cs="Arial"/>
          <w:lang w:val="lt-LT"/>
        </w:rPr>
        <w:t xml:space="preserve"> reikalinga, kad kiti </w:t>
      </w:r>
      <w:r w:rsidR="005C0491" w:rsidRPr="00C136FC">
        <w:rPr>
          <w:rFonts w:cs="Arial"/>
          <w:lang w:val="lt-LT"/>
        </w:rPr>
        <w:t>Struktūriniai</w:t>
      </w:r>
      <w:r w:rsidR="004B3F1F" w:rsidRPr="00C136FC">
        <w:rPr>
          <w:rFonts w:cs="Arial"/>
          <w:lang w:val="lt-LT"/>
        </w:rPr>
        <w:t xml:space="preserve"> padaliniai atliktų tam tikrus veiksm</w:t>
      </w:r>
      <w:r w:rsidR="007C2B88" w:rsidRPr="00C136FC">
        <w:rPr>
          <w:rFonts w:cs="Arial"/>
          <w:lang w:val="lt-LT"/>
        </w:rPr>
        <w:t>us</w:t>
      </w:r>
      <w:r w:rsidR="004B3F1F" w:rsidRPr="00C136FC">
        <w:rPr>
          <w:rFonts w:cs="Arial"/>
          <w:lang w:val="lt-LT"/>
        </w:rPr>
        <w:t xml:space="preserve">, prieš pateikdamas Atsakymą </w:t>
      </w:r>
      <w:r w:rsidRPr="00C136FC">
        <w:rPr>
          <w:rFonts w:cs="Arial"/>
          <w:lang w:val="lt-LT"/>
        </w:rPr>
        <w:t>Rengėjas</w:t>
      </w:r>
      <w:r w:rsidR="004B3F1F" w:rsidRPr="00C136FC">
        <w:rPr>
          <w:rFonts w:cs="Arial"/>
          <w:lang w:val="lt-LT"/>
        </w:rPr>
        <w:t xml:space="preserve"> suderina reikalingus veiksmus</w:t>
      </w:r>
      <w:r w:rsidR="00A37175" w:rsidRPr="00C136FC">
        <w:rPr>
          <w:rFonts w:cs="Arial"/>
          <w:lang w:val="lt-LT"/>
        </w:rPr>
        <w:t xml:space="preserve"> su tais padaliniais</w:t>
      </w:r>
      <w:r w:rsidR="004B3F1F" w:rsidRPr="00C136FC">
        <w:rPr>
          <w:rFonts w:cs="Arial"/>
          <w:lang w:val="lt-LT"/>
        </w:rPr>
        <w:t>.</w:t>
      </w:r>
    </w:p>
    <w:p w14:paraId="36A16802" w14:textId="4F00054F" w:rsidR="004B3F1F" w:rsidRPr="00C136FC" w:rsidRDefault="00C90F37" w:rsidP="00C90F37">
      <w:pPr>
        <w:spacing w:after="0" w:line="240" w:lineRule="auto"/>
        <w:jc w:val="both"/>
        <w:rPr>
          <w:rFonts w:cs="Arial"/>
          <w:lang w:val="lt-LT"/>
        </w:rPr>
      </w:pPr>
      <w:r w:rsidRPr="00C136FC">
        <w:rPr>
          <w:rFonts w:cs="Arial"/>
        </w:rPr>
        <w:lastRenderedPageBreak/>
        <w:t xml:space="preserve">6.3. Tiriant </w:t>
      </w:r>
      <w:r w:rsidR="00CA2008" w:rsidRPr="00C136FC">
        <w:rPr>
          <w:rFonts w:cs="Arial"/>
          <w:lang w:val="lt-LT"/>
        </w:rPr>
        <w:t>Skund</w:t>
      </w:r>
      <w:r w:rsidRPr="00C136FC">
        <w:rPr>
          <w:rFonts w:cs="Arial"/>
          <w:lang w:val="lt-LT"/>
        </w:rPr>
        <w:t>ą</w:t>
      </w:r>
      <w:r w:rsidR="00CA2008" w:rsidRPr="00C136FC">
        <w:rPr>
          <w:rFonts w:cs="Arial"/>
          <w:lang w:val="lt-LT"/>
        </w:rPr>
        <w:t xml:space="preserve"> ir</w:t>
      </w:r>
      <w:r w:rsidRPr="00C136FC">
        <w:rPr>
          <w:rFonts w:cs="Arial"/>
          <w:lang w:val="lt-LT"/>
        </w:rPr>
        <w:t xml:space="preserve"> rengiant</w:t>
      </w:r>
      <w:r w:rsidR="00CA2008" w:rsidRPr="00C136FC">
        <w:rPr>
          <w:rFonts w:cs="Arial"/>
          <w:lang w:val="lt-LT"/>
        </w:rPr>
        <w:t xml:space="preserve"> Atsakym</w:t>
      </w:r>
      <w:r w:rsidRPr="00C136FC">
        <w:rPr>
          <w:rFonts w:cs="Arial"/>
          <w:lang w:val="lt-LT"/>
        </w:rPr>
        <w:t>ą</w:t>
      </w:r>
      <w:r w:rsidR="00CA2008" w:rsidRPr="00C136FC">
        <w:rPr>
          <w:rFonts w:cs="Arial"/>
          <w:lang w:val="lt-LT"/>
        </w:rPr>
        <w:t xml:space="preserve"> i</w:t>
      </w:r>
      <w:r w:rsidR="004B3F1F" w:rsidRPr="00C136FC">
        <w:rPr>
          <w:rFonts w:cs="Arial"/>
          <w:lang w:val="lt-LT"/>
        </w:rPr>
        <w:t xml:space="preserve">škilus poreikiui susitikti su Klientu, </w:t>
      </w:r>
      <w:r w:rsidR="00597D09" w:rsidRPr="00C136FC">
        <w:rPr>
          <w:rFonts w:cs="Arial"/>
          <w:lang w:val="lt-LT"/>
        </w:rPr>
        <w:t>Klientas</w:t>
      </w:r>
      <w:r w:rsidR="004B3F1F" w:rsidRPr="00C136FC">
        <w:rPr>
          <w:rFonts w:cs="Arial"/>
          <w:lang w:val="lt-LT"/>
        </w:rPr>
        <w:t xml:space="preserve"> turi būti priimtas Bendrovėje jam tinkamu metu, iš anksto suderinus priėmimo laiką. Susitikime </w:t>
      </w:r>
      <w:r w:rsidR="00597D09" w:rsidRPr="00C136FC">
        <w:rPr>
          <w:rFonts w:cs="Arial"/>
          <w:lang w:val="lt-LT"/>
        </w:rPr>
        <w:t xml:space="preserve">gali </w:t>
      </w:r>
      <w:r w:rsidR="004B3F1F" w:rsidRPr="00C136FC">
        <w:rPr>
          <w:rFonts w:cs="Arial"/>
          <w:lang w:val="lt-LT"/>
        </w:rPr>
        <w:t>dalyvau</w:t>
      </w:r>
      <w:r w:rsidR="00597D09" w:rsidRPr="00C136FC">
        <w:rPr>
          <w:rFonts w:cs="Arial"/>
          <w:lang w:val="lt-LT"/>
        </w:rPr>
        <w:t>ti</w:t>
      </w:r>
      <w:r w:rsidR="004B3F1F" w:rsidRPr="00C136FC">
        <w:rPr>
          <w:rFonts w:cs="Arial"/>
          <w:lang w:val="lt-LT"/>
        </w:rPr>
        <w:t xml:space="preserve"> </w:t>
      </w:r>
      <w:r w:rsidR="00597D09" w:rsidRPr="00C136FC">
        <w:rPr>
          <w:rFonts w:cs="Arial"/>
          <w:lang w:val="lt-LT"/>
        </w:rPr>
        <w:t xml:space="preserve">Bendrovės </w:t>
      </w:r>
      <w:r w:rsidR="004B3F1F" w:rsidRPr="00C136FC">
        <w:rPr>
          <w:rFonts w:cs="Arial"/>
          <w:lang w:val="lt-LT"/>
        </w:rPr>
        <w:t xml:space="preserve">vadovai ir/ar kiti </w:t>
      </w:r>
      <w:r w:rsidR="005C0491" w:rsidRPr="00C136FC">
        <w:rPr>
          <w:rFonts w:cs="Arial"/>
          <w:lang w:val="lt-LT"/>
        </w:rPr>
        <w:t>asmenys</w:t>
      </w:r>
      <w:r w:rsidR="004B3F1F" w:rsidRPr="00C136FC">
        <w:rPr>
          <w:rFonts w:cs="Arial"/>
          <w:lang w:val="lt-LT"/>
        </w:rPr>
        <w:t>, kurių dalyvavimas gali padėti aiškinantis Skunde nurodytas aplinkybes.</w:t>
      </w:r>
    </w:p>
    <w:p w14:paraId="250D2B06" w14:textId="77777777" w:rsidR="00C90F37" w:rsidRPr="00C136FC" w:rsidRDefault="00C90F37" w:rsidP="00C90F37">
      <w:pPr>
        <w:spacing w:after="0" w:line="240" w:lineRule="auto"/>
        <w:jc w:val="both"/>
        <w:rPr>
          <w:rFonts w:cs="Arial"/>
        </w:rPr>
      </w:pPr>
    </w:p>
    <w:p w14:paraId="6B392C9B" w14:textId="3F50D7CA" w:rsidR="00C90F37" w:rsidRPr="00C136FC" w:rsidRDefault="00C90F37" w:rsidP="00C90F37">
      <w:pPr>
        <w:spacing w:after="0" w:line="240" w:lineRule="auto"/>
        <w:jc w:val="both"/>
        <w:rPr>
          <w:rFonts w:cs="Arial"/>
          <w:b/>
          <w:bCs/>
        </w:rPr>
      </w:pPr>
      <w:r w:rsidRPr="00C136FC">
        <w:rPr>
          <w:rFonts w:cs="Arial"/>
          <w:b/>
          <w:bCs/>
        </w:rPr>
        <w:t>7. SKUNDO PAGR</w:t>
      </w:r>
      <w:r w:rsidR="005C0491" w:rsidRPr="00C136FC">
        <w:rPr>
          <w:rFonts w:cs="Arial"/>
          <w:b/>
          <w:bCs/>
        </w:rPr>
        <w:t>Į</w:t>
      </w:r>
      <w:r w:rsidRPr="00C136FC">
        <w:rPr>
          <w:rFonts w:cs="Arial"/>
          <w:b/>
          <w:bCs/>
        </w:rPr>
        <w:t>STUMO NUSTATYMAS</w:t>
      </w:r>
    </w:p>
    <w:p w14:paraId="61813702" w14:textId="620A9940" w:rsidR="00C90F37" w:rsidRPr="00C136FC" w:rsidRDefault="00C90F37" w:rsidP="00C90F37">
      <w:pPr>
        <w:spacing w:after="0" w:line="240" w:lineRule="auto"/>
        <w:jc w:val="both"/>
        <w:rPr>
          <w:rFonts w:cs="Arial"/>
          <w:lang w:val="lt-LT"/>
        </w:rPr>
      </w:pPr>
      <w:r w:rsidRPr="00C136FC">
        <w:rPr>
          <w:rFonts w:cs="Arial"/>
        </w:rPr>
        <w:t xml:space="preserve">7.1. </w:t>
      </w:r>
      <w:r w:rsidRPr="00C136FC">
        <w:rPr>
          <w:rFonts w:cs="Arial"/>
          <w:lang w:val="lt-LT"/>
        </w:rPr>
        <w:t>Išnagrinėjus Skundą, sprendimą dėl jo pagrįstumo/ nepagrįstumo priima Rengėjas, vadovaudamasis šiais kriterijais:</w:t>
      </w:r>
    </w:p>
    <w:p w14:paraId="352823F7" w14:textId="2B1E1734" w:rsidR="00C90F37" w:rsidRPr="00C136FC" w:rsidRDefault="00C90F37" w:rsidP="00C90F37">
      <w:pPr>
        <w:spacing w:after="0" w:line="240" w:lineRule="auto"/>
        <w:jc w:val="both"/>
        <w:rPr>
          <w:rFonts w:cs="Arial"/>
          <w:lang w:val="lt-LT"/>
        </w:rPr>
      </w:pPr>
      <w:r w:rsidRPr="00C136FC">
        <w:rPr>
          <w:rFonts w:cs="Arial"/>
        </w:rPr>
        <w:t xml:space="preserve">7.1.1. </w:t>
      </w:r>
      <w:r w:rsidRPr="00C136FC">
        <w:rPr>
          <w:rFonts w:cs="Arial"/>
          <w:lang w:val="lt-LT"/>
        </w:rPr>
        <w:t xml:space="preserve">Skundas laikomas </w:t>
      </w:r>
      <w:r w:rsidRPr="00C136FC">
        <w:rPr>
          <w:rFonts w:cs="Arial"/>
          <w:i/>
          <w:lang w:val="lt-LT"/>
        </w:rPr>
        <w:t>pagrįstu</w:t>
      </w:r>
      <w:r w:rsidRPr="00C136FC">
        <w:rPr>
          <w:rFonts w:cs="Arial"/>
          <w:lang w:val="lt-LT"/>
        </w:rPr>
        <w:t>, jeigu jo nagrinėjimo metu nustatoma, kad buvo pažeistos Kliento teisės ir/ ar teisėti interesai ir to pažeidimo priežastis yra/ buvo susijusi su Bendrovės veikimu ir/ ar neveikimu;</w:t>
      </w:r>
    </w:p>
    <w:p w14:paraId="5FF88535" w14:textId="0BC8ABEA" w:rsidR="00C90F37" w:rsidRPr="00C136FC" w:rsidRDefault="00C90F37" w:rsidP="00C90F37">
      <w:pPr>
        <w:spacing w:after="0" w:line="240" w:lineRule="auto"/>
        <w:jc w:val="both"/>
        <w:rPr>
          <w:rFonts w:cs="Arial"/>
          <w:lang w:val="lt-LT"/>
        </w:rPr>
      </w:pPr>
      <w:r w:rsidRPr="00C136FC">
        <w:rPr>
          <w:rFonts w:cs="Arial"/>
          <w:lang w:val="lt-LT"/>
        </w:rPr>
        <w:t xml:space="preserve">7.1.2. Skundas laikomas </w:t>
      </w:r>
      <w:r w:rsidRPr="00C136FC">
        <w:rPr>
          <w:rFonts w:cs="Arial"/>
          <w:i/>
          <w:lang w:val="lt-LT"/>
        </w:rPr>
        <w:t xml:space="preserve">nepagrįstu, </w:t>
      </w:r>
      <w:r w:rsidRPr="00C136FC">
        <w:rPr>
          <w:rFonts w:cs="Arial"/>
          <w:lang w:val="lt-LT"/>
        </w:rPr>
        <w:t>jeigu jo nagrinėjimo metu nustatoma, kad Kliento teisės ir /ar teisėti interesai nebuvo pažeisti arba buvo pažeisti, tačiau tas pažeidimas kilo ne dėl Bendrovės veikimo ir/ ar neveikimo.</w:t>
      </w:r>
    </w:p>
    <w:p w14:paraId="39D3F8D1" w14:textId="78158C81" w:rsidR="00C90F37" w:rsidRPr="00C136FC" w:rsidRDefault="00C90F37" w:rsidP="00C90F37">
      <w:pPr>
        <w:spacing w:after="0" w:line="240" w:lineRule="auto"/>
        <w:jc w:val="both"/>
        <w:rPr>
          <w:rFonts w:cs="Arial"/>
          <w:lang w:val="lt-LT"/>
        </w:rPr>
      </w:pPr>
      <w:r w:rsidRPr="00C136FC">
        <w:rPr>
          <w:rFonts w:cs="Arial"/>
        </w:rPr>
        <w:t xml:space="preserve">7.2. </w:t>
      </w:r>
      <w:r w:rsidRPr="00C136FC">
        <w:rPr>
          <w:rFonts w:cs="Arial"/>
          <w:lang w:val="lt-LT"/>
        </w:rPr>
        <w:t xml:space="preserve">Jei Skundo nagrinėjimo metu nustatomi Darbuotojai, atsakingi už pagrįstu pripažintame Skunde nurodytų Kliento teisių ir/ ar teisėtų interesų pažeidimą ir Bendrovės netinkamą veikimą/ neveikimą, apie tai tą pačią dieną raštu ar elektroniniu paštu informuojami šių Darbuotojų tiesioginiai vadovai. Tokių Bendrovės Darbuotojų veiksmai vertinami Bendrovės vidaus teisės aktų nustatyta tvarka. </w:t>
      </w:r>
    </w:p>
    <w:p w14:paraId="36A16804" w14:textId="77777777" w:rsidR="002B2C72" w:rsidRPr="00C136FC" w:rsidRDefault="002B2C72" w:rsidP="00C90F37">
      <w:pPr>
        <w:pStyle w:val="ListParagraph"/>
        <w:spacing w:before="0" w:after="0" w:line="240" w:lineRule="auto"/>
        <w:ind w:left="792"/>
        <w:rPr>
          <w:rFonts w:cs="Arial"/>
          <w:lang w:val="lt-LT"/>
        </w:rPr>
      </w:pPr>
    </w:p>
    <w:p w14:paraId="0613783F" w14:textId="2112F246" w:rsidR="00C90F37" w:rsidRPr="00C136FC" w:rsidRDefault="00C90F37" w:rsidP="00C90F37">
      <w:pPr>
        <w:pStyle w:val="Heading1"/>
        <w:spacing w:before="0" w:line="240" w:lineRule="auto"/>
        <w:jc w:val="both"/>
        <w:rPr>
          <w:rFonts w:cs="Arial"/>
          <w:szCs w:val="22"/>
          <w:lang w:val="lt-LT"/>
        </w:rPr>
      </w:pPr>
      <w:bookmarkStart w:id="10" w:name="_Toc411007569"/>
      <w:bookmarkStart w:id="11" w:name="_Toc412624644"/>
      <w:r w:rsidRPr="00C136FC">
        <w:rPr>
          <w:rFonts w:cs="Arial"/>
          <w:szCs w:val="22"/>
          <w:lang w:val="lt-LT"/>
        </w:rPr>
        <w:t>8. ATSAKYMŲ Į SKUNDUS RENGIMAS IR PATEIKIMAS</w:t>
      </w:r>
      <w:bookmarkEnd w:id="10"/>
      <w:bookmarkEnd w:id="11"/>
    </w:p>
    <w:p w14:paraId="2AF65DEC" w14:textId="77777777" w:rsidR="00C90F37" w:rsidRPr="00C136FC" w:rsidRDefault="00C90F37" w:rsidP="00C90F37">
      <w:pPr>
        <w:spacing w:after="0" w:line="240" w:lineRule="auto"/>
        <w:jc w:val="both"/>
        <w:rPr>
          <w:rFonts w:cs="Arial"/>
          <w:lang w:val="lt-LT"/>
        </w:rPr>
      </w:pPr>
      <w:r w:rsidRPr="00C136FC">
        <w:rPr>
          <w:rFonts w:cs="Arial"/>
        </w:rPr>
        <w:t xml:space="preserve">8.1. </w:t>
      </w:r>
      <w:r w:rsidR="004B3F1F" w:rsidRPr="00C136FC">
        <w:rPr>
          <w:rFonts w:cs="Arial"/>
          <w:lang w:val="lt-LT"/>
        </w:rPr>
        <w:t>Atsakymą</w:t>
      </w:r>
      <w:r w:rsidRPr="00C136FC">
        <w:rPr>
          <w:rFonts w:cs="Arial"/>
          <w:lang w:val="lt-LT"/>
        </w:rPr>
        <w:t xml:space="preserve"> į</w:t>
      </w:r>
      <w:r w:rsidR="004B3F1F" w:rsidRPr="00C136FC">
        <w:rPr>
          <w:rFonts w:cs="Arial"/>
          <w:lang w:val="lt-LT"/>
        </w:rPr>
        <w:t xml:space="preserve"> Klient</w:t>
      </w:r>
      <w:r w:rsidRPr="00C136FC">
        <w:rPr>
          <w:rFonts w:cs="Arial"/>
          <w:lang w:val="lt-LT"/>
        </w:rPr>
        <w:t>o Skundą</w:t>
      </w:r>
      <w:r w:rsidR="004B3F1F" w:rsidRPr="00C136FC">
        <w:rPr>
          <w:rFonts w:cs="Arial"/>
          <w:lang w:val="lt-LT"/>
        </w:rPr>
        <w:t xml:space="preserve"> rengia </w:t>
      </w:r>
      <w:r w:rsidRPr="00C136FC">
        <w:rPr>
          <w:rFonts w:cs="Arial"/>
          <w:lang w:val="lt-LT"/>
        </w:rPr>
        <w:t>Rengėjas</w:t>
      </w:r>
      <w:r w:rsidR="004B3F1F" w:rsidRPr="00C136FC">
        <w:rPr>
          <w:rFonts w:cs="Arial"/>
          <w:lang w:val="lt-LT"/>
        </w:rPr>
        <w:t>.</w:t>
      </w:r>
      <w:r w:rsidR="0074313D" w:rsidRPr="00C136FC">
        <w:rPr>
          <w:rFonts w:cs="Arial"/>
          <w:lang w:val="lt-LT"/>
        </w:rPr>
        <w:t xml:space="preserve"> </w:t>
      </w:r>
    </w:p>
    <w:p w14:paraId="082A7BCC" w14:textId="67582665" w:rsidR="00C90F37" w:rsidRPr="00C136FC" w:rsidRDefault="00C90F37" w:rsidP="00C90F37">
      <w:pPr>
        <w:spacing w:after="0" w:line="240" w:lineRule="auto"/>
        <w:jc w:val="both"/>
        <w:rPr>
          <w:rFonts w:cs="Arial"/>
          <w:lang w:val="lt-LT"/>
        </w:rPr>
      </w:pPr>
      <w:r w:rsidRPr="00C136FC">
        <w:rPr>
          <w:rFonts w:cs="Arial"/>
        </w:rPr>
        <w:t>8.2. Rengdamas Atsakym</w:t>
      </w:r>
      <w:r w:rsidRPr="00C136FC">
        <w:rPr>
          <w:rFonts w:cs="Arial"/>
          <w:lang w:val="lt-LT"/>
        </w:rPr>
        <w:t xml:space="preserve">ą, </w:t>
      </w:r>
      <w:r w:rsidRPr="00C136FC">
        <w:rPr>
          <w:rFonts w:cs="Arial"/>
        </w:rPr>
        <w:t>Rengėjas privalo užtikrinti, kad Atsakyme jokia forma nebūtų pateikta/ atskleista Bendrovės konfidenciali informacija ar informacija, nesusijusi su Skunde keliamais klausimais. Rengėjas taip pat privalo užtikrinti, kad Atsakymai būtų pateikiami laikantis 2016 m. balandžio 27 d. Europos Parlamento ir Tarybos reglamento (ES) 2016/679 dėl fizinių asmenų apsaugos tvarkant asmens duomenis ir dėl laisvo tokių duomenų judėjimo ir kuriuo panaikinama Direktyva 95/46/EB (Bendrasis duomenų apsaugos reglamentas) ir kitų asmens duomenų apsaugos teisės aktų reikalavimų.</w:t>
      </w:r>
    </w:p>
    <w:p w14:paraId="6B5D110E" w14:textId="5C45A312" w:rsidR="00C90F37" w:rsidRPr="00C136FC" w:rsidRDefault="00C90F37" w:rsidP="00C90F37">
      <w:pPr>
        <w:spacing w:after="0" w:line="240" w:lineRule="auto"/>
        <w:jc w:val="both"/>
        <w:rPr>
          <w:rFonts w:cs="Arial"/>
          <w:lang w:val="lt-LT"/>
        </w:rPr>
      </w:pPr>
      <w:r w:rsidRPr="00C136FC">
        <w:rPr>
          <w:rFonts w:cs="Arial"/>
        </w:rPr>
        <w:t xml:space="preserve">8.3. </w:t>
      </w:r>
      <w:r w:rsidR="004B3F1F" w:rsidRPr="00C136FC">
        <w:rPr>
          <w:rFonts w:cs="Arial"/>
          <w:lang w:val="lt-LT"/>
        </w:rPr>
        <w:t xml:space="preserve">Jei išnagrinėjus </w:t>
      </w:r>
      <w:r w:rsidR="00597D09" w:rsidRPr="00C136FC">
        <w:rPr>
          <w:rFonts w:cs="Arial"/>
          <w:lang w:val="lt-LT"/>
        </w:rPr>
        <w:t xml:space="preserve">Bendrovės </w:t>
      </w:r>
      <w:r w:rsidR="004B3F1F" w:rsidRPr="00C136FC">
        <w:rPr>
          <w:rFonts w:cs="Arial"/>
          <w:lang w:val="lt-LT"/>
        </w:rPr>
        <w:t>surinktą</w:t>
      </w:r>
      <w:r w:rsidR="00597D09" w:rsidRPr="00C136FC">
        <w:rPr>
          <w:rFonts w:cs="Arial"/>
          <w:lang w:val="lt-LT"/>
        </w:rPr>
        <w:t xml:space="preserve"> ir Kliento pateiktą</w:t>
      </w:r>
      <w:r w:rsidR="004B3F1F" w:rsidRPr="00C136FC">
        <w:rPr>
          <w:rFonts w:cs="Arial"/>
          <w:lang w:val="lt-LT"/>
        </w:rPr>
        <w:t xml:space="preserve"> </w:t>
      </w:r>
      <w:r w:rsidRPr="00C136FC">
        <w:rPr>
          <w:rFonts w:cs="Arial"/>
          <w:lang w:val="lt-LT"/>
        </w:rPr>
        <w:t>informacij</w:t>
      </w:r>
      <w:r w:rsidR="004B3F1F" w:rsidRPr="00C136FC">
        <w:rPr>
          <w:rFonts w:cs="Arial"/>
          <w:lang w:val="lt-LT"/>
        </w:rPr>
        <w:t xml:space="preserve">ą nustatoma, </w:t>
      </w:r>
      <w:r w:rsidR="00597D09" w:rsidRPr="00C136FC">
        <w:rPr>
          <w:rFonts w:cs="Arial"/>
          <w:lang w:val="lt-LT"/>
        </w:rPr>
        <w:t>kad</w:t>
      </w:r>
      <w:r w:rsidR="004B3F1F" w:rsidRPr="00C136FC">
        <w:rPr>
          <w:rFonts w:cs="Arial"/>
          <w:lang w:val="lt-LT"/>
        </w:rPr>
        <w:t xml:space="preserve"> Skundo </w:t>
      </w:r>
      <w:r w:rsidRPr="00C136FC">
        <w:rPr>
          <w:rFonts w:cs="Arial"/>
          <w:lang w:val="lt-LT"/>
        </w:rPr>
        <w:t>iš</w:t>
      </w:r>
      <w:r w:rsidR="004B3F1F" w:rsidRPr="00C136FC">
        <w:rPr>
          <w:rFonts w:cs="Arial"/>
          <w:lang w:val="lt-LT"/>
        </w:rPr>
        <w:t>nagrinė</w:t>
      </w:r>
      <w:r w:rsidRPr="00C136FC">
        <w:rPr>
          <w:rFonts w:cs="Arial"/>
          <w:lang w:val="lt-LT"/>
        </w:rPr>
        <w:t>ti</w:t>
      </w:r>
      <w:r w:rsidR="004B3F1F" w:rsidRPr="00C136FC">
        <w:rPr>
          <w:rFonts w:cs="Arial"/>
          <w:lang w:val="lt-LT"/>
        </w:rPr>
        <w:t xml:space="preserve"> </w:t>
      </w:r>
      <w:r w:rsidR="00597D09" w:rsidRPr="00C136FC">
        <w:rPr>
          <w:rFonts w:cs="Arial"/>
          <w:lang w:val="lt-LT"/>
        </w:rPr>
        <w:t>ir Atsakym</w:t>
      </w:r>
      <w:r w:rsidRPr="00C136FC">
        <w:rPr>
          <w:rFonts w:cs="Arial"/>
          <w:lang w:val="lt-LT"/>
        </w:rPr>
        <w:t xml:space="preserve">ui </w:t>
      </w:r>
      <w:r w:rsidR="00597D09" w:rsidRPr="00C136FC">
        <w:rPr>
          <w:rFonts w:cs="Arial"/>
          <w:lang w:val="lt-LT"/>
        </w:rPr>
        <w:t>pateik</w:t>
      </w:r>
      <w:r w:rsidRPr="00C136FC">
        <w:rPr>
          <w:rFonts w:cs="Arial"/>
          <w:lang w:val="lt-LT"/>
        </w:rPr>
        <w:t>ti</w:t>
      </w:r>
      <w:r w:rsidR="00597D09" w:rsidRPr="00C136FC">
        <w:rPr>
          <w:rFonts w:cs="Arial"/>
          <w:lang w:val="lt-LT"/>
        </w:rPr>
        <w:t xml:space="preserve"> </w:t>
      </w:r>
      <w:r w:rsidR="004B3F1F" w:rsidRPr="00C136FC">
        <w:rPr>
          <w:rFonts w:cs="Arial"/>
          <w:lang w:val="lt-LT"/>
        </w:rPr>
        <w:t xml:space="preserve">būtina papildoma informacija, kurios negalima surinkti naudojantis Bendrovės turimomis </w:t>
      </w:r>
      <w:r w:rsidR="00034324" w:rsidRPr="00C136FC">
        <w:rPr>
          <w:rFonts w:cs="Arial"/>
          <w:lang w:val="lt-LT"/>
        </w:rPr>
        <w:t>i</w:t>
      </w:r>
      <w:r w:rsidR="004B3F1F" w:rsidRPr="00C136FC">
        <w:rPr>
          <w:rFonts w:cs="Arial"/>
          <w:lang w:val="lt-LT"/>
        </w:rPr>
        <w:t xml:space="preserve">nformacinėmis sistemomis, </w:t>
      </w:r>
      <w:r w:rsidRPr="00C136FC">
        <w:rPr>
          <w:rFonts w:cs="Arial"/>
          <w:lang w:val="lt-LT"/>
        </w:rPr>
        <w:t>Rengėjas</w:t>
      </w:r>
      <w:r w:rsidR="004B3F1F" w:rsidRPr="00C136FC">
        <w:rPr>
          <w:rFonts w:cs="Arial"/>
          <w:lang w:val="lt-LT"/>
        </w:rPr>
        <w:t xml:space="preserve"> raštu informuoja Klientą apie </w:t>
      </w:r>
      <w:r w:rsidRPr="00C136FC">
        <w:rPr>
          <w:rFonts w:cs="Arial"/>
          <w:lang w:val="lt-LT"/>
        </w:rPr>
        <w:t>būtinybę pateikti papildomą</w:t>
      </w:r>
      <w:r w:rsidR="004B3F1F" w:rsidRPr="00C136FC">
        <w:rPr>
          <w:rFonts w:cs="Arial"/>
          <w:lang w:val="lt-LT"/>
        </w:rPr>
        <w:t xml:space="preserve"> informacij</w:t>
      </w:r>
      <w:r w:rsidRPr="00C136FC">
        <w:rPr>
          <w:rFonts w:cs="Arial"/>
          <w:lang w:val="lt-LT"/>
        </w:rPr>
        <w:t>ą</w:t>
      </w:r>
      <w:r w:rsidR="004B3F1F" w:rsidRPr="00C136FC">
        <w:rPr>
          <w:rFonts w:cs="Arial"/>
          <w:lang w:val="lt-LT"/>
        </w:rPr>
        <w:t xml:space="preserve"> bei </w:t>
      </w:r>
      <w:r w:rsidRPr="00C136FC">
        <w:rPr>
          <w:rFonts w:cs="Arial"/>
          <w:lang w:val="lt-LT"/>
        </w:rPr>
        <w:t>nustato terminą, per kurį Klientas turėtų pateikti papildomą informaciją. Šis terminas negali būti trumpesnis nei 2 darbo dienos ir ilgesnis nei 7 darbo dienos. Rašte Klientas informuojamas, kad</w:t>
      </w:r>
      <w:r w:rsidR="004B3F1F" w:rsidRPr="00C136FC">
        <w:rPr>
          <w:rFonts w:cs="Arial"/>
          <w:lang w:val="lt-LT"/>
        </w:rPr>
        <w:t xml:space="preserve"> Kliento Skundo nagrinėjimas sustabdomas iki nurodytos informacijos gavimo</w:t>
      </w:r>
      <w:r w:rsidR="00597D09" w:rsidRPr="00C136FC">
        <w:rPr>
          <w:rFonts w:cs="Arial"/>
          <w:lang w:val="lt-LT"/>
        </w:rPr>
        <w:t xml:space="preserve"> dienos arba dienos, kuriai suėjus, bus laikoma, jog papildoma informacija nėra prieinama ir Klientui</w:t>
      </w:r>
      <w:r w:rsidR="004B3F1F" w:rsidRPr="00C136FC">
        <w:rPr>
          <w:rFonts w:cs="Arial"/>
          <w:lang w:val="lt-LT"/>
        </w:rPr>
        <w:t>.</w:t>
      </w:r>
      <w:r w:rsidR="00E37249" w:rsidRPr="00C136FC">
        <w:rPr>
          <w:rFonts w:cs="Arial"/>
          <w:lang w:val="lt-LT"/>
        </w:rPr>
        <w:t xml:space="preserve"> </w:t>
      </w:r>
    </w:p>
    <w:p w14:paraId="29F55747" w14:textId="3A9B0EBC" w:rsidR="00C90F37" w:rsidRPr="00C136FC" w:rsidRDefault="00C90F37" w:rsidP="00C90F37">
      <w:pPr>
        <w:spacing w:after="0" w:line="240" w:lineRule="auto"/>
        <w:jc w:val="both"/>
        <w:rPr>
          <w:rFonts w:cs="Arial"/>
          <w:lang w:val="lt-LT"/>
        </w:rPr>
      </w:pPr>
      <w:r w:rsidRPr="00C136FC">
        <w:rPr>
          <w:rFonts w:cs="Arial"/>
        </w:rPr>
        <w:t xml:space="preserve">8.4. </w:t>
      </w:r>
      <w:r w:rsidR="004B3F1F" w:rsidRPr="00C136FC">
        <w:rPr>
          <w:rFonts w:cs="Arial"/>
          <w:lang w:val="lt-LT"/>
        </w:rPr>
        <w:t xml:space="preserve">Atsakymas į Skundą yra įforminamas </w:t>
      </w:r>
      <w:r w:rsidRPr="00C136FC">
        <w:rPr>
          <w:rFonts w:cs="Arial"/>
          <w:lang w:val="lt-LT"/>
        </w:rPr>
        <w:t>raštu</w:t>
      </w:r>
      <w:r w:rsidR="004B3F1F" w:rsidRPr="00C136FC">
        <w:rPr>
          <w:rFonts w:cs="Arial"/>
          <w:lang w:val="lt-LT"/>
        </w:rPr>
        <w:t>. Atsakyme turi būti motyvuotai atsakyta į visus Kliento pateiktus klausimus,</w:t>
      </w:r>
      <w:r w:rsidR="00D338DA" w:rsidRPr="00C136FC">
        <w:rPr>
          <w:rFonts w:cs="Arial"/>
          <w:lang w:val="lt-LT"/>
        </w:rPr>
        <w:t xml:space="preserve"> reikalavimus,</w:t>
      </w:r>
      <w:r w:rsidR="004B3F1F" w:rsidRPr="00C136FC">
        <w:rPr>
          <w:rFonts w:cs="Arial"/>
          <w:lang w:val="lt-LT"/>
        </w:rPr>
        <w:t xml:space="preserve"> nurodyta, kokių priemonių buvo (bus) imtasi</w:t>
      </w:r>
      <w:r w:rsidR="00D338DA" w:rsidRPr="00C136FC">
        <w:rPr>
          <w:rFonts w:cs="Arial"/>
          <w:lang w:val="lt-LT"/>
        </w:rPr>
        <w:t xml:space="preserve"> ir pan</w:t>
      </w:r>
      <w:r w:rsidR="00E609EA" w:rsidRPr="00C136FC">
        <w:rPr>
          <w:rFonts w:cs="Arial"/>
          <w:lang w:val="lt-LT"/>
        </w:rPr>
        <w:t>ašiai</w:t>
      </w:r>
      <w:r w:rsidR="004B3F1F" w:rsidRPr="00C136FC">
        <w:rPr>
          <w:rFonts w:cs="Arial"/>
          <w:lang w:val="lt-LT"/>
        </w:rPr>
        <w:t>.</w:t>
      </w:r>
      <w:r w:rsidR="002129D3" w:rsidRPr="00C136FC">
        <w:rPr>
          <w:rFonts w:cs="Arial"/>
          <w:lang w:val="lt-LT"/>
        </w:rPr>
        <w:t xml:space="preserve"> Esant galimybei, prie Atsakymo Klientui turi būti pridėti visi dokumentai, kuriais remiantis Bendrovėje buvo priimtas</w:t>
      </w:r>
      <w:r w:rsidR="00C31F4D" w:rsidRPr="00C136FC">
        <w:rPr>
          <w:rFonts w:cs="Arial"/>
          <w:lang w:val="lt-LT"/>
        </w:rPr>
        <w:t xml:space="preserve"> sprendimas dėl Skundo pagrįstumo/</w:t>
      </w:r>
      <w:r w:rsidRPr="00C136FC">
        <w:rPr>
          <w:rFonts w:cs="Arial"/>
          <w:lang w:val="lt-LT"/>
        </w:rPr>
        <w:t xml:space="preserve"> </w:t>
      </w:r>
      <w:r w:rsidR="00C31F4D" w:rsidRPr="00C136FC">
        <w:rPr>
          <w:rFonts w:cs="Arial"/>
          <w:lang w:val="lt-LT"/>
        </w:rPr>
        <w:t xml:space="preserve">nepagrįstumo. </w:t>
      </w:r>
    </w:p>
    <w:p w14:paraId="1C5C8A47" w14:textId="5BCB87C4" w:rsidR="00C90F37" w:rsidRPr="00C136FC" w:rsidRDefault="00C90F37" w:rsidP="00C90F37">
      <w:pPr>
        <w:spacing w:after="0" w:line="240" w:lineRule="auto"/>
        <w:jc w:val="both"/>
        <w:rPr>
          <w:rFonts w:cs="Arial"/>
          <w:lang w:val="lt-LT"/>
        </w:rPr>
      </w:pPr>
      <w:r w:rsidRPr="00C136FC">
        <w:rPr>
          <w:rFonts w:cs="Arial"/>
          <w:lang w:val="lt-LT"/>
        </w:rPr>
        <w:t xml:space="preserve">8.5. </w:t>
      </w:r>
      <w:r w:rsidR="00D338DA" w:rsidRPr="00C136FC">
        <w:rPr>
          <w:rFonts w:cs="Arial"/>
          <w:lang w:val="lt-LT"/>
        </w:rPr>
        <w:t xml:space="preserve">Jei Bendrovė netenkina Kliento reikalavimų arba juos tenkina tik iš dalies, Atsakyme Klientui turi būti pateikta informacija apie </w:t>
      </w:r>
      <w:r w:rsidR="005C0491" w:rsidRPr="00C136FC">
        <w:rPr>
          <w:rFonts w:cs="Arial"/>
          <w:lang w:val="lt-LT"/>
        </w:rPr>
        <w:t>v</w:t>
      </w:r>
      <w:r w:rsidR="00D338DA" w:rsidRPr="00C136FC">
        <w:rPr>
          <w:rFonts w:cs="Arial"/>
          <w:lang w:val="lt-LT"/>
        </w:rPr>
        <w:t>artojimo ginčų neteisminio sprendimo instituciją</w:t>
      </w:r>
      <w:r w:rsidR="005C0491" w:rsidRPr="00C136FC">
        <w:rPr>
          <w:rFonts w:cs="Arial"/>
          <w:lang w:val="lt-LT"/>
        </w:rPr>
        <w:t xml:space="preserve"> – Valstybinę energetikos reguliavimo tarybą,</w:t>
      </w:r>
      <w:r w:rsidR="00D338DA" w:rsidRPr="00C136FC">
        <w:rPr>
          <w:rFonts w:cs="Arial"/>
          <w:lang w:val="lt-LT"/>
        </w:rPr>
        <w:t xml:space="preserve"> ar kitą subjektą, kompetentingą spręsti ginčą (pavyzdžiui, teismą).</w:t>
      </w:r>
    </w:p>
    <w:p w14:paraId="248EA41F" w14:textId="1A42C8D7" w:rsidR="00C90F37" w:rsidRPr="00C136FC" w:rsidRDefault="00C90F37" w:rsidP="00C90F37">
      <w:pPr>
        <w:spacing w:after="0" w:line="240" w:lineRule="auto"/>
        <w:jc w:val="both"/>
        <w:rPr>
          <w:rFonts w:cs="Arial"/>
          <w:lang w:val="lt-LT"/>
        </w:rPr>
      </w:pPr>
      <w:r w:rsidRPr="00C136FC">
        <w:rPr>
          <w:rFonts w:cs="Arial"/>
          <w:lang w:val="lt-LT"/>
        </w:rPr>
        <w:t xml:space="preserve">8.6. </w:t>
      </w:r>
      <w:r w:rsidR="002A6410" w:rsidRPr="00C136FC">
        <w:rPr>
          <w:rFonts w:cs="Arial"/>
          <w:lang w:val="lt-LT"/>
        </w:rPr>
        <w:t>D</w:t>
      </w:r>
      <w:r w:rsidR="004B3F1F" w:rsidRPr="00C136FC">
        <w:rPr>
          <w:rFonts w:cs="Arial"/>
          <w:lang w:val="lt-LT"/>
        </w:rPr>
        <w:t>arbuotojas organizuoja Atsakymo suderinimą, pasirašymą, išsiuntimą arba tiesioginį perdavimą Klientui.</w:t>
      </w:r>
    </w:p>
    <w:p w14:paraId="04D74FF3" w14:textId="4C16CE26" w:rsidR="00C90F37" w:rsidRPr="00C136FC" w:rsidRDefault="00C90F37" w:rsidP="00C90F37">
      <w:pPr>
        <w:spacing w:after="0" w:line="240" w:lineRule="auto"/>
        <w:jc w:val="both"/>
        <w:rPr>
          <w:rFonts w:cs="Arial"/>
          <w:lang w:val="lt-LT"/>
        </w:rPr>
      </w:pPr>
      <w:r w:rsidRPr="00C136FC">
        <w:rPr>
          <w:rFonts w:cs="Arial"/>
          <w:lang w:val="lt-LT"/>
        </w:rPr>
        <w:t xml:space="preserve">8.7. </w:t>
      </w:r>
      <w:r w:rsidR="004B3F1F" w:rsidRPr="00C136FC">
        <w:rPr>
          <w:rFonts w:cs="Arial"/>
          <w:lang w:val="lt-LT"/>
        </w:rPr>
        <w:t xml:space="preserve">Atsakymus į Skundus pasirašo </w:t>
      </w:r>
      <w:r w:rsidR="00E37249" w:rsidRPr="00C136FC">
        <w:rPr>
          <w:rFonts w:cs="Arial"/>
          <w:lang w:val="lt-LT"/>
        </w:rPr>
        <w:t xml:space="preserve">Bendrovės </w:t>
      </w:r>
      <w:r w:rsidRPr="00C136FC">
        <w:rPr>
          <w:rFonts w:cs="Arial"/>
          <w:lang w:val="lt-LT"/>
        </w:rPr>
        <w:t>tarnybų</w:t>
      </w:r>
      <w:r w:rsidR="003C4C45" w:rsidRPr="00C136FC">
        <w:rPr>
          <w:rFonts w:cs="Arial"/>
          <w:lang w:val="lt-LT"/>
        </w:rPr>
        <w:t xml:space="preserve"> </w:t>
      </w:r>
      <w:r w:rsidR="004B3F1F" w:rsidRPr="00C136FC">
        <w:rPr>
          <w:rFonts w:cs="Arial"/>
          <w:lang w:val="lt-LT"/>
        </w:rPr>
        <w:t>direktoriai</w:t>
      </w:r>
      <w:r w:rsidR="004934E9" w:rsidRPr="00C136FC">
        <w:rPr>
          <w:rFonts w:cs="Arial"/>
          <w:lang w:val="lt-LT"/>
        </w:rPr>
        <w:t xml:space="preserve"> (pagal atitinkamą veiklos sritį)</w:t>
      </w:r>
      <w:r w:rsidR="00E37249" w:rsidRPr="00C136FC">
        <w:rPr>
          <w:rFonts w:cs="Arial"/>
          <w:lang w:val="lt-LT"/>
        </w:rPr>
        <w:t xml:space="preserve"> arba juos pavaduojantys asmenys</w:t>
      </w:r>
      <w:r w:rsidR="004B3F1F" w:rsidRPr="00C136FC">
        <w:rPr>
          <w:rFonts w:cs="Arial"/>
          <w:lang w:val="lt-LT"/>
        </w:rPr>
        <w:t>. Atsakymus</w:t>
      </w:r>
      <w:r w:rsidR="00E37249" w:rsidRPr="00C136FC">
        <w:rPr>
          <w:rFonts w:cs="Arial"/>
          <w:lang w:val="lt-LT"/>
        </w:rPr>
        <w:t xml:space="preserve"> į Skundus, bet kuriuo atveju, taip pat turi teisę pasirašyti </w:t>
      </w:r>
      <w:r w:rsidR="004729F2" w:rsidRPr="00C136FC">
        <w:rPr>
          <w:rFonts w:cs="Arial"/>
          <w:lang w:val="lt-LT"/>
        </w:rPr>
        <w:t>Bendrovės</w:t>
      </w:r>
      <w:r w:rsidRPr="00C136FC">
        <w:rPr>
          <w:rFonts w:cs="Arial"/>
          <w:lang w:val="lt-LT"/>
        </w:rPr>
        <w:t xml:space="preserve"> vadovas</w:t>
      </w:r>
      <w:r w:rsidR="004B3F1F" w:rsidRPr="00C136FC">
        <w:rPr>
          <w:rFonts w:cs="Arial"/>
          <w:lang w:val="lt-LT"/>
        </w:rPr>
        <w:t xml:space="preserve"> arba jo </w:t>
      </w:r>
      <w:r w:rsidRPr="00C136FC">
        <w:rPr>
          <w:rFonts w:cs="Arial"/>
          <w:lang w:val="lt-LT"/>
        </w:rPr>
        <w:t>įgalioti</w:t>
      </w:r>
      <w:r w:rsidR="004B3F1F" w:rsidRPr="00C136FC">
        <w:rPr>
          <w:rFonts w:cs="Arial"/>
          <w:lang w:val="lt-LT"/>
        </w:rPr>
        <w:t xml:space="preserve"> </w:t>
      </w:r>
      <w:r w:rsidR="004729F2" w:rsidRPr="00C136FC">
        <w:rPr>
          <w:rFonts w:cs="Arial"/>
          <w:lang w:val="lt-LT"/>
        </w:rPr>
        <w:t>asmenys</w:t>
      </w:r>
      <w:r w:rsidR="004B3F1F" w:rsidRPr="00C136FC">
        <w:rPr>
          <w:rFonts w:cs="Arial"/>
          <w:lang w:val="lt-LT"/>
        </w:rPr>
        <w:t>.</w:t>
      </w:r>
    </w:p>
    <w:p w14:paraId="2A36D6FF" w14:textId="1B733A99" w:rsidR="00C90F37" w:rsidRPr="00C136FC" w:rsidRDefault="00C90F37" w:rsidP="00C90F37">
      <w:pPr>
        <w:spacing w:after="0" w:line="240" w:lineRule="auto"/>
        <w:jc w:val="both"/>
        <w:rPr>
          <w:rFonts w:cs="Arial"/>
        </w:rPr>
      </w:pPr>
      <w:r w:rsidRPr="00C136FC">
        <w:rPr>
          <w:rFonts w:cs="Arial"/>
          <w:lang w:val="lt-LT"/>
        </w:rPr>
        <w:t>8.</w:t>
      </w:r>
      <w:r w:rsidRPr="00C136FC">
        <w:rPr>
          <w:rFonts w:cs="Arial"/>
        </w:rPr>
        <w:t>8. Parengtas Atsakymas pasirašomas, užregistruojamas D</w:t>
      </w:r>
      <w:r w:rsidR="005C0491" w:rsidRPr="00C136FC">
        <w:rPr>
          <w:rFonts w:cs="Arial"/>
        </w:rPr>
        <w:t>VS</w:t>
      </w:r>
      <w:r w:rsidRPr="00C136FC">
        <w:rPr>
          <w:rFonts w:cs="Arial"/>
        </w:rPr>
        <w:t xml:space="preserve"> ir siunčiamas paštu, el. paštu arba išimtiniais atvejais asmeniškai perduodamas Klientui.</w:t>
      </w:r>
    </w:p>
    <w:p w14:paraId="2E9BCDBC" w14:textId="69104826" w:rsidR="005C0491" w:rsidRPr="00C136FC" w:rsidRDefault="005C0491" w:rsidP="00C90F37">
      <w:pPr>
        <w:spacing w:after="0" w:line="240" w:lineRule="auto"/>
        <w:jc w:val="both"/>
        <w:rPr>
          <w:rFonts w:cs="Arial"/>
          <w:lang w:val="lt-LT"/>
        </w:rPr>
      </w:pPr>
      <w:r w:rsidRPr="00C136FC">
        <w:rPr>
          <w:rFonts w:cs="Arial"/>
        </w:rPr>
        <w:t xml:space="preserve">8.9. Jei Kliento Skundą Bendrovei persiuntė valstybės institucija, Atsakymo į Skundą kopija turi būti siunčiama ir </w:t>
      </w:r>
      <w:r w:rsidRPr="00C136FC">
        <w:rPr>
          <w:rFonts w:cs="Arial"/>
          <w:lang w:val="lt-LT"/>
        </w:rPr>
        <w:t>šiai institucijai.</w:t>
      </w:r>
    </w:p>
    <w:p w14:paraId="36A1680C" w14:textId="77777777" w:rsidR="002B2C72" w:rsidRPr="00C136FC" w:rsidRDefault="002B2C72" w:rsidP="00C90F37">
      <w:pPr>
        <w:pStyle w:val="ListParagraph"/>
        <w:spacing w:before="0" w:after="0" w:line="240" w:lineRule="auto"/>
        <w:ind w:left="792"/>
        <w:rPr>
          <w:rFonts w:cs="Arial"/>
          <w:lang w:val="lt-LT"/>
        </w:rPr>
      </w:pPr>
    </w:p>
    <w:p w14:paraId="3F50E955" w14:textId="6EE51AAE" w:rsidR="00C90F37" w:rsidRPr="00C136FC" w:rsidRDefault="00C90F37" w:rsidP="00C90F37">
      <w:pPr>
        <w:pStyle w:val="Heading1"/>
        <w:spacing w:before="0" w:line="240" w:lineRule="auto"/>
        <w:jc w:val="both"/>
        <w:rPr>
          <w:rFonts w:cs="Arial"/>
          <w:szCs w:val="22"/>
          <w:lang w:val="lt-LT"/>
        </w:rPr>
      </w:pPr>
      <w:bookmarkStart w:id="12" w:name="_Toc411007571"/>
      <w:bookmarkStart w:id="13" w:name="_Toc412624645"/>
      <w:r w:rsidRPr="00C136FC">
        <w:rPr>
          <w:rFonts w:cs="Arial"/>
          <w:szCs w:val="22"/>
          <w:lang w:val="lt-LT"/>
        </w:rPr>
        <w:t>9. ATSAKYMŲ PATEIKIMO TERMINA</w:t>
      </w:r>
      <w:bookmarkEnd w:id="12"/>
      <w:bookmarkEnd w:id="13"/>
      <w:r w:rsidRPr="00C136FC">
        <w:rPr>
          <w:rFonts w:cs="Arial"/>
          <w:szCs w:val="22"/>
          <w:lang w:val="lt-LT"/>
        </w:rPr>
        <w:t>I</w:t>
      </w:r>
    </w:p>
    <w:p w14:paraId="27A8EB43" w14:textId="77777777" w:rsidR="00C90F37" w:rsidRPr="00C136FC" w:rsidRDefault="00C90F37" w:rsidP="00C90F37">
      <w:pPr>
        <w:spacing w:after="0" w:line="240" w:lineRule="auto"/>
        <w:jc w:val="both"/>
        <w:rPr>
          <w:rFonts w:cs="Arial"/>
          <w:lang w:val="lt-LT"/>
        </w:rPr>
      </w:pPr>
      <w:r w:rsidRPr="00C136FC">
        <w:rPr>
          <w:rFonts w:cs="Arial"/>
          <w:lang w:val="lt-LT"/>
        </w:rPr>
        <w:t>9.</w:t>
      </w:r>
      <w:r w:rsidRPr="00C136FC">
        <w:rPr>
          <w:rFonts w:cs="Arial"/>
        </w:rPr>
        <w:t xml:space="preserve">1. </w:t>
      </w:r>
      <w:r w:rsidR="004B3F1F" w:rsidRPr="00C136FC">
        <w:rPr>
          <w:rFonts w:cs="Arial"/>
          <w:lang w:val="lt-LT"/>
        </w:rPr>
        <w:t>Skundas turi būti išnagrinėtas ir Atsakymas į jį parengtas ne vėliau kaip per 30 kalendorinių dienų nuo Skundo gavimo Bendrovėje d</w:t>
      </w:r>
      <w:r w:rsidR="004729F2" w:rsidRPr="00C136FC">
        <w:rPr>
          <w:rFonts w:cs="Arial"/>
          <w:lang w:val="lt-LT"/>
        </w:rPr>
        <w:t>ienos</w:t>
      </w:r>
      <w:r w:rsidR="004B3F1F" w:rsidRPr="00C136FC">
        <w:rPr>
          <w:rFonts w:cs="Arial"/>
          <w:lang w:val="lt-LT"/>
        </w:rPr>
        <w:t>, išskyrus atvejus, kai</w:t>
      </w:r>
      <w:r w:rsidRPr="00C136FC">
        <w:rPr>
          <w:rFonts w:cs="Arial"/>
          <w:lang w:val="lt-LT"/>
        </w:rPr>
        <w:t>:</w:t>
      </w:r>
    </w:p>
    <w:p w14:paraId="55402726" w14:textId="13D17850" w:rsidR="00C90F37" w:rsidRPr="00C136FC" w:rsidRDefault="004B3F1F" w:rsidP="00C90F37">
      <w:pPr>
        <w:spacing w:after="0" w:line="240" w:lineRule="auto"/>
        <w:jc w:val="both"/>
        <w:rPr>
          <w:rFonts w:cs="Arial"/>
          <w:lang w:val="lt-LT"/>
        </w:rPr>
      </w:pPr>
      <w:r w:rsidRPr="00C136FC">
        <w:rPr>
          <w:rFonts w:cs="Arial"/>
          <w:lang w:val="lt-LT"/>
        </w:rPr>
        <w:t xml:space="preserve"> </w:t>
      </w:r>
      <w:r w:rsidR="00E609EA" w:rsidRPr="00C136FC">
        <w:rPr>
          <w:rFonts w:cs="Arial"/>
          <w:lang w:val="lt-LT"/>
        </w:rPr>
        <w:t xml:space="preserve">(i) </w:t>
      </w:r>
      <w:r w:rsidRPr="00C136FC">
        <w:rPr>
          <w:rFonts w:cs="Arial"/>
          <w:lang w:val="lt-LT"/>
        </w:rPr>
        <w:t xml:space="preserve">trumpesnį terminą nustato teisės aktai, Bendrovės </w:t>
      </w:r>
      <w:r w:rsidR="005C0491" w:rsidRPr="00C136FC">
        <w:rPr>
          <w:rFonts w:cs="Arial"/>
          <w:lang w:val="lt-LT"/>
        </w:rPr>
        <w:t>vadovas</w:t>
      </w:r>
      <w:r w:rsidRPr="00C136FC">
        <w:rPr>
          <w:rFonts w:cs="Arial"/>
          <w:lang w:val="lt-LT"/>
        </w:rPr>
        <w:t xml:space="preserve"> arba komp</w:t>
      </w:r>
      <w:r w:rsidR="00E609EA" w:rsidRPr="00C136FC">
        <w:rPr>
          <w:rFonts w:cs="Arial"/>
          <w:lang w:val="lt-LT"/>
        </w:rPr>
        <w:t>etentinga valstybės institucija</w:t>
      </w:r>
      <w:r w:rsidR="00C90F37" w:rsidRPr="00C136FC">
        <w:rPr>
          <w:rFonts w:cs="Arial"/>
          <w:lang w:val="lt-LT"/>
        </w:rPr>
        <w:t>;</w:t>
      </w:r>
    </w:p>
    <w:p w14:paraId="6B81EC3B" w14:textId="77777777" w:rsidR="00C90F37" w:rsidRPr="00C136FC" w:rsidRDefault="00E609EA" w:rsidP="00C90F37">
      <w:pPr>
        <w:spacing w:after="0" w:line="240" w:lineRule="auto"/>
        <w:jc w:val="both"/>
        <w:rPr>
          <w:rFonts w:cs="Arial"/>
          <w:lang w:val="lt-LT"/>
        </w:rPr>
      </w:pPr>
      <w:r w:rsidRPr="00C136FC">
        <w:rPr>
          <w:rFonts w:cs="Arial"/>
          <w:lang w:val="lt-LT"/>
        </w:rPr>
        <w:lastRenderedPageBreak/>
        <w:t xml:space="preserve"> (ii) Atsakymo pateikimo t</w:t>
      </w:r>
      <w:r w:rsidR="002129D3" w:rsidRPr="00C136FC">
        <w:rPr>
          <w:rFonts w:cs="Arial"/>
          <w:lang w:val="lt-LT"/>
        </w:rPr>
        <w:t>erminas buvo laikinai sustabdytas</w:t>
      </w:r>
      <w:r w:rsidRPr="00C136FC">
        <w:rPr>
          <w:rFonts w:cs="Arial"/>
          <w:lang w:val="lt-LT"/>
        </w:rPr>
        <w:t xml:space="preserve"> dėl papildomos informacijos gavimo iš Kliento ar kito</w:t>
      </w:r>
      <w:r w:rsidR="002129D3" w:rsidRPr="00C136FC">
        <w:rPr>
          <w:rFonts w:cs="Arial"/>
          <w:lang w:val="lt-LT"/>
        </w:rPr>
        <w:t xml:space="preserve"> trečiojo asmens (šiuo atveju Atsakymo parengimo ir pateikimo Klientui terminas pratęsiamas tiek dienų, kiek jis buvo laikinai sustabdytas dėl papildomos informacijos gavimo iš Kliento ar kito trečiojo asmens). </w:t>
      </w:r>
    </w:p>
    <w:p w14:paraId="36A1680F" w14:textId="5EA93FB2" w:rsidR="004B3F1F" w:rsidRPr="00C136FC" w:rsidRDefault="00C90F37" w:rsidP="00C90F37">
      <w:pPr>
        <w:spacing w:after="0" w:line="240" w:lineRule="auto"/>
        <w:jc w:val="both"/>
        <w:rPr>
          <w:rFonts w:cs="Arial"/>
          <w:lang w:val="lt-LT"/>
        </w:rPr>
      </w:pPr>
      <w:r w:rsidRPr="00C136FC">
        <w:rPr>
          <w:rFonts w:cs="Arial"/>
          <w:lang w:val="lt-LT"/>
        </w:rPr>
        <w:t xml:space="preserve">9.2. </w:t>
      </w:r>
      <w:r w:rsidR="004B3F1F" w:rsidRPr="00C136FC">
        <w:rPr>
          <w:rFonts w:cs="Arial"/>
          <w:lang w:val="lt-LT"/>
        </w:rPr>
        <w:t xml:space="preserve">Jei Skundas dėl pagrįstų priežasčių neišnagrinėjamas ir Atsakymas Klientui neparengiamas </w:t>
      </w:r>
      <w:r w:rsidR="005C0491" w:rsidRPr="00C136FC">
        <w:rPr>
          <w:rFonts w:cs="Arial"/>
          <w:lang w:val="lt-LT"/>
        </w:rPr>
        <w:t xml:space="preserve">per Standarto </w:t>
      </w:r>
      <w:r w:rsidRPr="00C136FC">
        <w:rPr>
          <w:rFonts w:cs="Arial"/>
          <w:lang w:val="lt-LT"/>
        </w:rPr>
        <w:t>9</w:t>
      </w:r>
      <w:r w:rsidR="004B3F1F" w:rsidRPr="00C136FC">
        <w:rPr>
          <w:rFonts w:cs="Arial"/>
          <w:lang w:val="lt-LT"/>
        </w:rPr>
        <w:t>.1 punkte nustatyt</w:t>
      </w:r>
      <w:r w:rsidR="005C0491" w:rsidRPr="00C136FC">
        <w:rPr>
          <w:rFonts w:cs="Arial"/>
          <w:lang w:val="lt-LT"/>
        </w:rPr>
        <w:t>ą</w:t>
      </w:r>
      <w:r w:rsidR="004B3F1F" w:rsidRPr="00C136FC">
        <w:rPr>
          <w:rFonts w:cs="Arial"/>
          <w:lang w:val="lt-LT"/>
        </w:rPr>
        <w:t xml:space="preserve"> termin</w:t>
      </w:r>
      <w:r w:rsidR="005C0491" w:rsidRPr="00C136FC">
        <w:rPr>
          <w:rFonts w:cs="Arial"/>
          <w:lang w:val="lt-LT"/>
        </w:rPr>
        <w:t>ą</w:t>
      </w:r>
      <w:r w:rsidR="004B3F1F" w:rsidRPr="00C136FC">
        <w:rPr>
          <w:rFonts w:cs="Arial"/>
          <w:lang w:val="lt-LT"/>
        </w:rPr>
        <w:t xml:space="preserve">, Klientas nedelsiant, bet ne vėliau nei iki </w:t>
      </w:r>
      <w:r w:rsidR="005C0491" w:rsidRPr="00C136FC">
        <w:rPr>
          <w:rFonts w:cs="Arial"/>
          <w:lang w:val="lt-LT"/>
        </w:rPr>
        <w:t xml:space="preserve">Standarto </w:t>
      </w:r>
      <w:r w:rsidRPr="00C136FC">
        <w:rPr>
          <w:rFonts w:cs="Arial"/>
          <w:lang w:val="lt-LT"/>
        </w:rPr>
        <w:t>9</w:t>
      </w:r>
      <w:r w:rsidR="004B3F1F" w:rsidRPr="00C136FC">
        <w:rPr>
          <w:rFonts w:cs="Arial"/>
          <w:lang w:val="lt-LT"/>
        </w:rPr>
        <w:t xml:space="preserve">.1 punkte nurodyto termino pabaigos, apie tai </w:t>
      </w:r>
      <w:r w:rsidR="004729F2" w:rsidRPr="00C136FC">
        <w:rPr>
          <w:rFonts w:cs="Arial"/>
          <w:lang w:val="lt-LT"/>
        </w:rPr>
        <w:t xml:space="preserve">yra </w:t>
      </w:r>
      <w:r w:rsidR="004B3F1F" w:rsidRPr="00C136FC">
        <w:rPr>
          <w:rFonts w:cs="Arial"/>
          <w:lang w:val="lt-LT"/>
        </w:rPr>
        <w:t>informuojam</w:t>
      </w:r>
      <w:r w:rsidR="004729F2" w:rsidRPr="00C136FC">
        <w:rPr>
          <w:rFonts w:cs="Arial"/>
          <w:lang w:val="lt-LT"/>
        </w:rPr>
        <w:t>as</w:t>
      </w:r>
      <w:r w:rsidR="004B3F1F" w:rsidRPr="00C136FC">
        <w:rPr>
          <w:rFonts w:cs="Arial"/>
          <w:lang w:val="lt-LT"/>
        </w:rPr>
        <w:t xml:space="preserve"> raštu, </w:t>
      </w:r>
      <w:r w:rsidR="004729F2" w:rsidRPr="00C136FC">
        <w:rPr>
          <w:rFonts w:cs="Arial"/>
          <w:lang w:val="lt-LT"/>
        </w:rPr>
        <w:t xml:space="preserve">rašte </w:t>
      </w:r>
      <w:r w:rsidR="004B3F1F" w:rsidRPr="00C136FC">
        <w:rPr>
          <w:rFonts w:cs="Arial"/>
          <w:lang w:val="lt-LT"/>
        </w:rPr>
        <w:t>nurodant vėlavimo priežastis ir planuojamą Skundo nagrinėjimo užbaigimo ir Atsakymo pateikimo d</w:t>
      </w:r>
      <w:r w:rsidR="004729F2" w:rsidRPr="00C136FC">
        <w:rPr>
          <w:rFonts w:cs="Arial"/>
          <w:lang w:val="lt-LT"/>
        </w:rPr>
        <w:t>ieną</w:t>
      </w:r>
      <w:r w:rsidR="004B3F1F" w:rsidRPr="00C136FC">
        <w:rPr>
          <w:rFonts w:cs="Arial"/>
          <w:lang w:val="lt-LT"/>
        </w:rPr>
        <w:t>.</w:t>
      </w:r>
    </w:p>
    <w:p w14:paraId="36A16817" w14:textId="27275A3E" w:rsidR="009A3A13" w:rsidRPr="00C136FC" w:rsidRDefault="009A3A13" w:rsidP="00C90F37">
      <w:pPr>
        <w:spacing w:after="0" w:line="240" w:lineRule="auto"/>
        <w:jc w:val="both"/>
        <w:rPr>
          <w:rFonts w:cs="Arial"/>
        </w:rPr>
      </w:pPr>
    </w:p>
    <w:p w14:paraId="5ADEE44D" w14:textId="663D6857" w:rsidR="00C90F37" w:rsidRPr="00C136FC" w:rsidRDefault="00C90F37" w:rsidP="00C90F37">
      <w:pPr>
        <w:spacing w:after="0" w:line="240" w:lineRule="auto"/>
        <w:jc w:val="both"/>
        <w:rPr>
          <w:rFonts w:cs="Arial"/>
          <w:b/>
          <w:bCs/>
        </w:rPr>
      </w:pPr>
      <w:r w:rsidRPr="00C136FC">
        <w:rPr>
          <w:rFonts w:cs="Arial"/>
          <w:b/>
          <w:bCs/>
        </w:rPr>
        <w:t>10. BAIGIAMOSIOS NUOSTATOS</w:t>
      </w:r>
    </w:p>
    <w:p w14:paraId="4D4262B1" w14:textId="77777777" w:rsidR="00C90F37" w:rsidRPr="00C136FC" w:rsidRDefault="00C90F37" w:rsidP="00C90F37">
      <w:pPr>
        <w:spacing w:after="0" w:line="240" w:lineRule="auto"/>
        <w:jc w:val="both"/>
        <w:rPr>
          <w:rFonts w:cs="Arial"/>
        </w:rPr>
      </w:pPr>
      <w:r w:rsidRPr="00C136FC">
        <w:rPr>
          <w:rFonts w:cs="Arial"/>
        </w:rPr>
        <w:t xml:space="preserve">10.1. </w:t>
      </w:r>
      <w:bookmarkStart w:id="14" w:name="_Toc59186313"/>
      <w:bookmarkStart w:id="15" w:name="_Toc57891411"/>
      <w:bookmarkStart w:id="16" w:name="_Toc57715071"/>
      <w:bookmarkStart w:id="17" w:name="_Toc57299853"/>
      <w:bookmarkStart w:id="18" w:name="_Toc55903482"/>
      <w:r w:rsidRPr="00C136FC">
        <w:rPr>
          <w:rFonts w:cs="Arial"/>
        </w:rPr>
        <w:t>Standarto aktualumas bei reikalingi pakeitimai vertinami atsižvelgiant į aktualius teisės aktų ir faktinių aplinkybių pasikeitimus, bet ne rečiau kaip 1 kartą per 3 metus.</w:t>
      </w:r>
      <w:bookmarkEnd w:id="14"/>
      <w:bookmarkEnd w:id="15"/>
      <w:bookmarkEnd w:id="16"/>
      <w:bookmarkEnd w:id="17"/>
      <w:bookmarkEnd w:id="18"/>
    </w:p>
    <w:p w14:paraId="3030CE5D" w14:textId="4B512877" w:rsidR="00C90F37" w:rsidRPr="00C136FC" w:rsidRDefault="00C90F37" w:rsidP="00C90F37">
      <w:pPr>
        <w:spacing w:after="0" w:line="240" w:lineRule="auto"/>
        <w:jc w:val="both"/>
        <w:rPr>
          <w:rFonts w:cs="Arial"/>
        </w:rPr>
      </w:pPr>
      <w:r w:rsidRPr="00C136FC">
        <w:rPr>
          <w:rFonts w:cs="Arial"/>
        </w:rPr>
        <w:t xml:space="preserve">10.2. Už Standarto parengimą, atnaujinimą bei atitikimą galiojančių teisės aktų reikalavimams atsakingas </w:t>
      </w:r>
      <w:r w:rsidR="00B219B3">
        <w:rPr>
          <w:rFonts w:cs="Arial"/>
        </w:rPr>
        <w:t>Elektrėnų komplekso eksploatacijos departamento vadovas</w:t>
      </w:r>
      <w:r w:rsidR="00C136FC" w:rsidRPr="00C136FC">
        <w:rPr>
          <w:rFonts w:cs="Arial"/>
        </w:rPr>
        <w:t>.</w:t>
      </w:r>
    </w:p>
    <w:p w14:paraId="121540E9" w14:textId="77777777" w:rsidR="00C90F37" w:rsidRPr="00C136FC" w:rsidRDefault="00C90F37" w:rsidP="00C90F37">
      <w:pPr>
        <w:spacing w:after="0" w:line="240" w:lineRule="auto"/>
        <w:jc w:val="both"/>
        <w:rPr>
          <w:rFonts w:cs="Arial"/>
        </w:rPr>
      </w:pPr>
      <w:r w:rsidRPr="00C136FC">
        <w:rPr>
          <w:rFonts w:cs="Arial"/>
        </w:rPr>
        <w:t>10.3. Už šio Standarto įgyvendinimą ir kontrolę atsakingas kiekvienas Bendrovės darbuotojas, kuris dalyvauja Standarto procesuose.</w:t>
      </w:r>
    </w:p>
    <w:p w14:paraId="6F1FBCDF" w14:textId="4DCF9D1F" w:rsidR="00C90F37" w:rsidRPr="00C136FC" w:rsidRDefault="00C90F37" w:rsidP="00C90F37">
      <w:pPr>
        <w:pStyle w:val="Body"/>
        <w:spacing w:line="240" w:lineRule="auto"/>
        <w:ind w:left="0" w:firstLine="0"/>
        <w:rPr>
          <w:sz w:val="22"/>
          <w:szCs w:val="22"/>
        </w:rPr>
      </w:pPr>
      <w:r w:rsidRPr="00C136FC">
        <w:rPr>
          <w:sz w:val="22"/>
          <w:szCs w:val="22"/>
        </w:rPr>
        <w:t xml:space="preserve">10.4. </w:t>
      </w:r>
      <w:bookmarkStart w:id="19" w:name="_Toc55903489"/>
      <w:bookmarkStart w:id="20" w:name="_Toc57299860"/>
      <w:bookmarkStart w:id="21" w:name="_Toc57715078"/>
      <w:bookmarkStart w:id="22" w:name="_Toc57891418"/>
      <w:bookmarkStart w:id="23" w:name="_Toc59186318"/>
      <w:r w:rsidRPr="00C136FC">
        <w:rPr>
          <w:sz w:val="22"/>
          <w:szCs w:val="22"/>
        </w:rPr>
        <w:t>Standartas yra skelbiamas Veiklos vadove.</w:t>
      </w:r>
      <w:bookmarkEnd w:id="19"/>
      <w:bookmarkEnd w:id="20"/>
      <w:bookmarkEnd w:id="21"/>
      <w:bookmarkEnd w:id="22"/>
      <w:bookmarkEnd w:id="23"/>
    </w:p>
    <w:p w14:paraId="2F9DA4A2" w14:textId="77777777" w:rsidR="00C90F37" w:rsidRPr="00C136FC" w:rsidRDefault="00C90F37" w:rsidP="00C90F37">
      <w:pPr>
        <w:pStyle w:val="ListParagraph"/>
        <w:spacing w:before="0" w:after="0" w:line="240" w:lineRule="auto"/>
        <w:ind w:left="1070"/>
        <w:rPr>
          <w:rFonts w:cs="Arial"/>
        </w:rPr>
      </w:pPr>
    </w:p>
    <w:p w14:paraId="4692C014" w14:textId="30CB8A80" w:rsidR="00C90F37" w:rsidRPr="00C136FC" w:rsidRDefault="00C90F37" w:rsidP="00C90F37">
      <w:pPr>
        <w:spacing w:after="0" w:line="240" w:lineRule="auto"/>
        <w:jc w:val="both"/>
        <w:rPr>
          <w:rFonts w:cs="Arial"/>
          <w:i/>
          <w:iCs/>
          <w:lang w:val="lt-LT"/>
        </w:rPr>
      </w:pPr>
    </w:p>
    <w:sectPr w:rsidR="00C90F37" w:rsidRPr="00C136FC" w:rsidSect="00C90F37">
      <w:headerReference w:type="default" r:id="rId15"/>
      <w:footerReference w:type="default" r:id="rId16"/>
      <w:headerReference w:type="first" r:id="rId17"/>
      <w:pgSz w:w="12240" w:h="15840"/>
      <w:pgMar w:top="1135" w:right="900" w:bottom="993" w:left="1276" w:header="426" w:footer="32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5CCB96" w14:textId="77777777" w:rsidR="00C61ECA" w:rsidRDefault="00C61ECA" w:rsidP="001C17ED">
      <w:pPr>
        <w:spacing w:after="0" w:line="240" w:lineRule="auto"/>
      </w:pPr>
      <w:r>
        <w:separator/>
      </w:r>
    </w:p>
  </w:endnote>
  <w:endnote w:type="continuationSeparator" w:id="0">
    <w:p w14:paraId="0F9B09AC" w14:textId="77777777" w:rsidR="00C61ECA" w:rsidRDefault="00C61ECA" w:rsidP="001C17ED">
      <w:pPr>
        <w:spacing w:after="0" w:line="240" w:lineRule="auto"/>
      </w:pPr>
      <w:r>
        <w:continuationSeparator/>
      </w:r>
    </w:p>
  </w:endnote>
  <w:endnote w:type="continuationNotice" w:id="1">
    <w:p w14:paraId="320A0C21" w14:textId="77777777" w:rsidR="001B4D02" w:rsidRDefault="001B4D0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9080089"/>
      <w:docPartObj>
        <w:docPartGallery w:val="Page Numbers (Bottom of Page)"/>
        <w:docPartUnique/>
      </w:docPartObj>
    </w:sdtPr>
    <w:sdtEndPr>
      <w:rPr>
        <w:sz w:val="20"/>
        <w:szCs w:val="20"/>
      </w:rPr>
    </w:sdtEndPr>
    <w:sdtContent>
      <w:p w14:paraId="0E90AFEC" w14:textId="6EA14B83" w:rsidR="00C136FC" w:rsidRPr="00C136FC" w:rsidRDefault="00C136FC">
        <w:pPr>
          <w:pStyle w:val="Footer"/>
          <w:jc w:val="center"/>
          <w:rPr>
            <w:sz w:val="20"/>
            <w:szCs w:val="20"/>
          </w:rPr>
        </w:pPr>
        <w:r w:rsidRPr="00C136FC">
          <w:rPr>
            <w:sz w:val="20"/>
            <w:szCs w:val="20"/>
          </w:rPr>
          <w:fldChar w:fldCharType="begin"/>
        </w:r>
        <w:r w:rsidRPr="00C136FC">
          <w:rPr>
            <w:sz w:val="20"/>
            <w:szCs w:val="20"/>
          </w:rPr>
          <w:instrText>PAGE   \* MERGEFORMAT</w:instrText>
        </w:r>
        <w:r w:rsidRPr="00C136FC">
          <w:rPr>
            <w:sz w:val="20"/>
            <w:szCs w:val="20"/>
          </w:rPr>
          <w:fldChar w:fldCharType="separate"/>
        </w:r>
        <w:r w:rsidRPr="00C136FC">
          <w:rPr>
            <w:sz w:val="20"/>
            <w:szCs w:val="20"/>
            <w:lang w:val="lt-LT"/>
          </w:rPr>
          <w:t>2</w:t>
        </w:r>
        <w:r w:rsidRPr="00C136FC">
          <w:rPr>
            <w:sz w:val="20"/>
            <w:szCs w:val="20"/>
          </w:rPr>
          <w:fldChar w:fldCharType="end"/>
        </w:r>
      </w:p>
    </w:sdtContent>
  </w:sdt>
  <w:p w14:paraId="4FD12DD8" w14:textId="77777777" w:rsidR="00C136FC" w:rsidRDefault="00C136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5E50E0" w14:textId="77777777" w:rsidR="00C61ECA" w:rsidRDefault="00C61ECA" w:rsidP="001C17ED">
      <w:pPr>
        <w:spacing w:after="0" w:line="240" w:lineRule="auto"/>
      </w:pPr>
      <w:r>
        <w:separator/>
      </w:r>
    </w:p>
  </w:footnote>
  <w:footnote w:type="continuationSeparator" w:id="0">
    <w:p w14:paraId="5B40617B" w14:textId="77777777" w:rsidR="00C61ECA" w:rsidRDefault="00C61ECA" w:rsidP="001C17ED">
      <w:pPr>
        <w:spacing w:after="0" w:line="240" w:lineRule="auto"/>
      </w:pPr>
      <w:r>
        <w:continuationSeparator/>
      </w:r>
    </w:p>
  </w:footnote>
  <w:footnote w:type="continuationNotice" w:id="1">
    <w:p w14:paraId="0541255B" w14:textId="77777777" w:rsidR="001B4D02" w:rsidRDefault="001B4D0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1681C" w14:textId="55EFC0B6" w:rsidR="00CA2008" w:rsidRDefault="00CA2008">
    <w:pPr>
      <w:pStyle w:val="Header"/>
      <w:rPr>
        <w:u w:val="single"/>
        <w:lang w:val="lt-LT"/>
      </w:rPr>
    </w:pPr>
  </w:p>
  <w:p w14:paraId="261EAA6A" w14:textId="76D0D25A" w:rsidR="00C90F37" w:rsidRDefault="00C90F37" w:rsidP="00C90F37">
    <w:pPr>
      <w:pStyle w:val="Header"/>
      <w:ind w:left="-1644"/>
      <w:rPr>
        <w:rFonts w:ascii="Courier New" w:eastAsia="SimSun" w:hAnsi="Courier New"/>
        <w:lang w:val="lt-LT"/>
      </w:rPr>
    </w:pPr>
  </w:p>
  <w:p w14:paraId="36A1681E" w14:textId="77777777" w:rsidR="005E1E01" w:rsidRPr="005E33DE" w:rsidRDefault="005E1E01">
    <w:pPr>
      <w:pStyle w:val="Header"/>
      <w:rPr>
        <w:u w:val="single"/>
        <w:lang w:val="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76204E" w14:textId="1586E264" w:rsidR="00C90F37" w:rsidRDefault="00C90F37">
    <w:r>
      <w:rPr>
        <w:noProof/>
      </w:rPr>
      <w:drawing>
        <wp:inline distT="0" distB="0" distL="0" distR="0" wp14:anchorId="188D192D" wp14:editId="505CCDBD">
          <wp:extent cx="3924300" cy="895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b="22829"/>
                  <a:stretch>
                    <a:fillRect/>
                  </a:stretch>
                </pic:blipFill>
                <pic:spPr bwMode="auto">
                  <a:xfrm>
                    <a:off x="0" y="0"/>
                    <a:ext cx="3924300" cy="895350"/>
                  </a:xfrm>
                  <a:prstGeom prst="rect">
                    <a:avLst/>
                  </a:prstGeom>
                  <a:noFill/>
                  <a:ln>
                    <a:noFill/>
                  </a:ln>
                </pic:spPr>
              </pic:pic>
            </a:graphicData>
          </a:graphic>
        </wp:inline>
      </w:drawing>
    </w:r>
  </w:p>
  <w:tbl>
    <w:tblPr>
      <w:tblStyle w:val="TableGrid"/>
      <w:tblW w:w="9213" w:type="dxa"/>
      <w:tblInd w:w="426"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3118"/>
      <w:gridCol w:w="6095"/>
    </w:tblGrid>
    <w:tr w:rsidR="00C90F37" w14:paraId="7F8AAD87" w14:textId="77777777" w:rsidTr="00C90F37">
      <w:tc>
        <w:tcPr>
          <w:tcW w:w="3118" w:type="dxa"/>
          <w:tcBorders>
            <w:top w:val="nil"/>
            <w:left w:val="nil"/>
            <w:bottom w:val="nil"/>
            <w:right w:val="single" w:sz="4" w:space="0" w:color="auto"/>
          </w:tcBorders>
          <w:hideMark/>
        </w:tcPr>
        <w:p w14:paraId="32F86E07" w14:textId="77777777" w:rsidR="00C90F37" w:rsidRDefault="00C90F37" w:rsidP="00C90F37">
          <w:pPr>
            <w:pStyle w:val="Header"/>
            <w:ind w:left="309"/>
            <w:jc w:val="right"/>
            <w:rPr>
              <w:rFonts w:eastAsia="Arial" w:cs="Arial"/>
            </w:rPr>
          </w:pPr>
          <w:r>
            <w:rPr>
              <w:rFonts w:eastAsia="Arial" w:cs="Arial"/>
            </w:rPr>
            <w:t>Norminis vidaus teisės aktas</w:t>
          </w:r>
        </w:p>
      </w:tc>
      <w:tc>
        <w:tcPr>
          <w:tcW w:w="6095" w:type="dxa"/>
          <w:tcBorders>
            <w:top w:val="nil"/>
            <w:left w:val="single" w:sz="4" w:space="0" w:color="auto"/>
            <w:bottom w:val="nil"/>
            <w:right w:val="nil"/>
          </w:tcBorders>
          <w:hideMark/>
        </w:tcPr>
        <w:p w14:paraId="7FA1DC3B" w14:textId="22B9F5DC" w:rsidR="00C90F37" w:rsidRDefault="00C90F37" w:rsidP="00C90F37">
          <w:pPr>
            <w:pStyle w:val="Header"/>
            <w:rPr>
              <w:rFonts w:eastAsia="Arial" w:cs="Arial"/>
              <w:b/>
              <w:bCs/>
            </w:rPr>
          </w:pPr>
          <w:r>
            <w:rPr>
              <w:rFonts w:eastAsia="Arial" w:cs="Arial"/>
              <w:b/>
              <w:bCs/>
            </w:rPr>
            <w:t>AB „Ignitis gamyba“ klientų skundų, susijusių su vartojimo sutartimi</w:t>
          </w:r>
          <w:r w:rsidR="005C0491">
            <w:rPr>
              <w:rFonts w:eastAsia="Arial" w:cs="Arial"/>
              <w:b/>
              <w:bCs/>
            </w:rPr>
            <w:t>s</w:t>
          </w:r>
          <w:r>
            <w:rPr>
              <w:rFonts w:eastAsia="Arial" w:cs="Arial"/>
              <w:b/>
              <w:bCs/>
            </w:rPr>
            <w:t>, nagrinėjimo standartas</w:t>
          </w:r>
        </w:p>
      </w:tc>
    </w:tr>
    <w:tr w:rsidR="00C90F37" w14:paraId="5325D9D6" w14:textId="77777777" w:rsidTr="00C90F37">
      <w:tc>
        <w:tcPr>
          <w:tcW w:w="3118" w:type="dxa"/>
          <w:tcBorders>
            <w:top w:val="nil"/>
            <w:left w:val="nil"/>
            <w:bottom w:val="nil"/>
            <w:right w:val="single" w:sz="4" w:space="0" w:color="auto"/>
          </w:tcBorders>
          <w:hideMark/>
        </w:tcPr>
        <w:p w14:paraId="06301C0B" w14:textId="77777777" w:rsidR="00C90F37" w:rsidRDefault="00C90F37" w:rsidP="00C90F37">
          <w:pPr>
            <w:pStyle w:val="Header"/>
            <w:jc w:val="right"/>
            <w:rPr>
              <w:rFonts w:eastAsia="Arial" w:cs="Arial"/>
            </w:rPr>
          </w:pPr>
          <w:r>
            <w:rPr>
              <w:rFonts w:eastAsia="Arial" w:cs="Arial"/>
            </w:rPr>
            <w:t>Proceso pavadinimas</w:t>
          </w:r>
        </w:p>
      </w:tc>
      <w:tc>
        <w:tcPr>
          <w:tcW w:w="6095" w:type="dxa"/>
          <w:tcBorders>
            <w:top w:val="nil"/>
            <w:left w:val="single" w:sz="4" w:space="0" w:color="auto"/>
            <w:bottom w:val="nil"/>
            <w:right w:val="nil"/>
          </w:tcBorders>
          <w:hideMark/>
        </w:tcPr>
        <w:p w14:paraId="7EB0792E" w14:textId="7C152CE2" w:rsidR="00C90F37" w:rsidRDefault="00C136FC" w:rsidP="00C90F37">
          <w:pPr>
            <w:pStyle w:val="Header"/>
            <w:rPr>
              <w:rFonts w:eastAsia="Arial" w:cs="Arial"/>
            </w:rPr>
          </w:pPr>
          <w:r>
            <w:rPr>
              <w:rFonts w:eastAsia="Arial" w:cs="Arial"/>
            </w:rPr>
            <w:t>Klientų skundų nagrinėjimas</w:t>
          </w:r>
        </w:p>
      </w:tc>
    </w:tr>
    <w:tr w:rsidR="00C90F37" w14:paraId="7547D0E5" w14:textId="77777777" w:rsidTr="00C90F37">
      <w:tc>
        <w:tcPr>
          <w:tcW w:w="3118" w:type="dxa"/>
          <w:tcBorders>
            <w:top w:val="nil"/>
            <w:left w:val="nil"/>
            <w:bottom w:val="nil"/>
            <w:right w:val="single" w:sz="4" w:space="0" w:color="auto"/>
          </w:tcBorders>
          <w:hideMark/>
        </w:tcPr>
        <w:p w14:paraId="6E22D7F5" w14:textId="77777777" w:rsidR="00C90F37" w:rsidRDefault="00C90F37" w:rsidP="00C90F37">
          <w:pPr>
            <w:pStyle w:val="Header"/>
            <w:jc w:val="right"/>
            <w:rPr>
              <w:rFonts w:eastAsia="Arial" w:cs="Arial"/>
            </w:rPr>
          </w:pPr>
          <w:r>
            <w:rPr>
              <w:rFonts w:eastAsia="Arial" w:cs="Arial"/>
            </w:rPr>
            <w:t>Tvirtinančioji įmonė</w:t>
          </w:r>
        </w:p>
      </w:tc>
      <w:tc>
        <w:tcPr>
          <w:tcW w:w="6095" w:type="dxa"/>
          <w:tcBorders>
            <w:top w:val="nil"/>
            <w:left w:val="single" w:sz="4" w:space="0" w:color="auto"/>
            <w:bottom w:val="nil"/>
            <w:right w:val="nil"/>
          </w:tcBorders>
          <w:hideMark/>
        </w:tcPr>
        <w:p w14:paraId="49C3BD73" w14:textId="77777777" w:rsidR="00C90F37" w:rsidRDefault="00C90F37" w:rsidP="00C90F37">
          <w:pPr>
            <w:pStyle w:val="Header"/>
            <w:rPr>
              <w:rFonts w:eastAsia="Arial" w:cs="Arial"/>
            </w:rPr>
          </w:pPr>
          <w:r>
            <w:rPr>
              <w:rFonts w:eastAsia="Arial" w:cs="Arial"/>
            </w:rPr>
            <w:t>AB „Ignitis gamyba“</w:t>
          </w:r>
        </w:p>
      </w:tc>
    </w:tr>
    <w:tr w:rsidR="00C90F37" w14:paraId="567B95E7" w14:textId="77777777" w:rsidTr="00C90F37">
      <w:tc>
        <w:tcPr>
          <w:tcW w:w="3118" w:type="dxa"/>
          <w:tcBorders>
            <w:top w:val="nil"/>
            <w:left w:val="nil"/>
            <w:bottom w:val="nil"/>
            <w:right w:val="single" w:sz="4" w:space="0" w:color="auto"/>
          </w:tcBorders>
          <w:hideMark/>
        </w:tcPr>
        <w:p w14:paraId="5F25E583" w14:textId="77777777" w:rsidR="00C90F37" w:rsidRDefault="00C90F37" w:rsidP="00C90F37">
          <w:pPr>
            <w:pStyle w:val="Header"/>
            <w:jc w:val="right"/>
            <w:rPr>
              <w:rFonts w:eastAsia="Arial" w:cs="Arial"/>
            </w:rPr>
          </w:pPr>
          <w:r>
            <w:rPr>
              <w:rFonts w:eastAsia="Arial" w:cs="Arial"/>
            </w:rPr>
            <w:t>Savininkas - padalinys</w:t>
          </w:r>
        </w:p>
      </w:tc>
      <w:tc>
        <w:tcPr>
          <w:tcW w:w="6095" w:type="dxa"/>
          <w:tcBorders>
            <w:top w:val="nil"/>
            <w:left w:val="single" w:sz="4" w:space="0" w:color="auto"/>
            <w:bottom w:val="nil"/>
            <w:right w:val="nil"/>
          </w:tcBorders>
          <w:hideMark/>
        </w:tcPr>
        <w:p w14:paraId="4BE2CA66" w14:textId="4D95CC7E" w:rsidR="00C90F37" w:rsidRDefault="00C136FC" w:rsidP="00C90F37">
          <w:pPr>
            <w:pStyle w:val="Header"/>
            <w:rPr>
              <w:rFonts w:eastAsia="Arial" w:cs="Arial"/>
            </w:rPr>
          </w:pPr>
          <w:r>
            <w:rPr>
              <w:rFonts w:eastAsia="Arial" w:cs="Arial"/>
            </w:rPr>
            <w:t>Veiklos plėtros tarnyba</w:t>
          </w:r>
        </w:p>
      </w:tc>
    </w:tr>
    <w:tr w:rsidR="00C90F37" w14:paraId="37D3DA1A" w14:textId="77777777" w:rsidTr="00C90F37">
      <w:tc>
        <w:tcPr>
          <w:tcW w:w="3118" w:type="dxa"/>
          <w:tcBorders>
            <w:top w:val="nil"/>
            <w:left w:val="nil"/>
            <w:bottom w:val="nil"/>
            <w:right w:val="single" w:sz="4" w:space="0" w:color="auto"/>
          </w:tcBorders>
          <w:hideMark/>
        </w:tcPr>
        <w:p w14:paraId="5E329981" w14:textId="77777777" w:rsidR="00C90F37" w:rsidRDefault="00C90F37" w:rsidP="00C90F37">
          <w:pPr>
            <w:pStyle w:val="Header"/>
            <w:jc w:val="right"/>
            <w:rPr>
              <w:rFonts w:eastAsia="Arial" w:cs="Arial"/>
            </w:rPr>
          </w:pPr>
          <w:r>
            <w:rPr>
              <w:rFonts w:eastAsia="Arial" w:cs="Arial"/>
            </w:rPr>
            <w:t>Tvirtinantis asmuo / organas</w:t>
          </w:r>
        </w:p>
      </w:tc>
      <w:tc>
        <w:tcPr>
          <w:tcW w:w="6095" w:type="dxa"/>
          <w:tcBorders>
            <w:top w:val="nil"/>
            <w:left w:val="single" w:sz="4" w:space="0" w:color="auto"/>
            <w:bottom w:val="nil"/>
            <w:right w:val="nil"/>
          </w:tcBorders>
          <w:hideMark/>
        </w:tcPr>
        <w:p w14:paraId="5637DADB" w14:textId="77777777" w:rsidR="00C90F37" w:rsidRDefault="00C90F37" w:rsidP="00C90F37">
          <w:pPr>
            <w:pStyle w:val="Header"/>
            <w:rPr>
              <w:rFonts w:eastAsia="Arial" w:cs="Arial"/>
            </w:rPr>
          </w:pPr>
          <w:r>
            <w:rPr>
              <w:rFonts w:eastAsia="Arial" w:cs="Arial"/>
            </w:rPr>
            <w:t>Bendrovės vadovas</w:t>
          </w:r>
        </w:p>
      </w:tc>
    </w:tr>
    <w:tr w:rsidR="00C90F37" w14:paraId="243C75AC" w14:textId="77777777" w:rsidTr="00C90F37">
      <w:trPr>
        <w:trHeight w:val="80"/>
      </w:trPr>
      <w:tc>
        <w:tcPr>
          <w:tcW w:w="3118" w:type="dxa"/>
          <w:tcBorders>
            <w:top w:val="nil"/>
            <w:left w:val="nil"/>
            <w:bottom w:val="nil"/>
            <w:right w:val="single" w:sz="4" w:space="0" w:color="auto"/>
          </w:tcBorders>
          <w:hideMark/>
        </w:tcPr>
        <w:p w14:paraId="5562E96A" w14:textId="77777777" w:rsidR="00C90F37" w:rsidRDefault="00C90F37" w:rsidP="00C90F37">
          <w:pPr>
            <w:pStyle w:val="Header"/>
            <w:jc w:val="right"/>
            <w:rPr>
              <w:rFonts w:eastAsia="Arial" w:cs="Arial"/>
            </w:rPr>
          </w:pPr>
          <w:r>
            <w:rPr>
              <w:rFonts w:eastAsia="Arial" w:cs="Arial"/>
            </w:rPr>
            <w:t>Įsigaliojimo data</w:t>
          </w:r>
        </w:p>
      </w:tc>
      <w:tc>
        <w:tcPr>
          <w:tcW w:w="6095" w:type="dxa"/>
          <w:tcBorders>
            <w:top w:val="nil"/>
            <w:left w:val="single" w:sz="4" w:space="0" w:color="auto"/>
            <w:bottom w:val="nil"/>
            <w:right w:val="nil"/>
          </w:tcBorders>
          <w:hideMark/>
        </w:tcPr>
        <w:p w14:paraId="4EA17CC5" w14:textId="77777777" w:rsidR="00C90F37" w:rsidRDefault="00C90F37" w:rsidP="00C90F37">
          <w:pPr>
            <w:pStyle w:val="Header"/>
            <w:rPr>
              <w:rFonts w:eastAsia="Arial" w:cs="Arial"/>
            </w:rPr>
          </w:pPr>
          <w:r>
            <w:rPr>
              <w:rFonts w:eastAsia="Arial" w:cs="Arial"/>
            </w:rPr>
            <w:t>Sutampa su patvirtinimo data</w:t>
          </w:r>
        </w:p>
      </w:tc>
    </w:tr>
  </w:tbl>
  <w:p w14:paraId="57223EAA" w14:textId="77777777" w:rsidR="00C90F37" w:rsidRDefault="00C90F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C04C1"/>
    <w:multiLevelType w:val="multilevel"/>
    <w:tmpl w:val="29B43F9A"/>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CF12063"/>
    <w:multiLevelType w:val="multilevel"/>
    <w:tmpl w:val="524C862A"/>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bullet"/>
      <w:lvlText w:val=""/>
      <w:lvlJc w:val="left"/>
      <w:pPr>
        <w:ind w:left="1224" w:hanging="504"/>
      </w:pPr>
      <w:rPr>
        <w:rFonts w:ascii="Symbol" w:hAnsi="Symbol" w:hint="default"/>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CA63953"/>
    <w:multiLevelType w:val="hybridMultilevel"/>
    <w:tmpl w:val="99B2B4BC"/>
    <w:lvl w:ilvl="0" w:tplc="23FCDDEA">
      <w:start w:val="1"/>
      <w:numFmt w:val="decimal"/>
      <w:pStyle w:val="TOC1"/>
      <w:lvlText w:val="%1."/>
      <w:lvlJc w:val="left"/>
      <w:pPr>
        <w:ind w:left="720" w:hanging="360"/>
      </w:pPr>
      <w:rPr>
        <w:rFonts w:ascii="Arial" w:hAnsi="Arial" w:cs="Arial" w:hint="default"/>
        <w:sz w:val="22"/>
        <w:szCs w:val="22"/>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207C7BCA"/>
    <w:multiLevelType w:val="multilevel"/>
    <w:tmpl w:val="21B8E3A6"/>
    <w:lvl w:ilvl="0">
      <w:start w:val="1"/>
      <w:numFmt w:val="decimal"/>
      <w:lvlText w:val="%1."/>
      <w:lvlJc w:val="left"/>
      <w:pPr>
        <w:ind w:left="1080" w:hanging="72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4" w15:restartNumberingAfterBreak="0">
    <w:nsid w:val="27355768"/>
    <w:multiLevelType w:val="multilevel"/>
    <w:tmpl w:val="9AA8C6A8"/>
    <w:lvl w:ilvl="0">
      <w:start w:val="5"/>
      <w:numFmt w:val="decimal"/>
      <w:lvlText w:val="%1."/>
      <w:lvlJc w:val="left"/>
      <w:pPr>
        <w:ind w:left="360" w:hanging="360"/>
      </w:pPr>
    </w:lvl>
    <w:lvl w:ilvl="1">
      <w:start w:val="1"/>
      <w:numFmt w:val="decimal"/>
      <w:lvlText w:val="%1.%2."/>
      <w:lvlJc w:val="left"/>
      <w:pPr>
        <w:ind w:left="1070" w:hanging="360"/>
      </w:pPr>
      <w:rPr>
        <w:i w:val="0"/>
        <w:iCs/>
      </w:rPr>
    </w:lvl>
    <w:lvl w:ilvl="2">
      <w:start w:val="1"/>
      <w:numFmt w:val="decimal"/>
      <w:lvlText w:val="%1.%2.%3."/>
      <w:lvlJc w:val="left"/>
      <w:pPr>
        <w:ind w:left="2140" w:hanging="720"/>
      </w:pPr>
    </w:lvl>
    <w:lvl w:ilvl="3">
      <w:start w:val="1"/>
      <w:numFmt w:val="decimal"/>
      <w:lvlText w:val="%1.%2.%3.%4."/>
      <w:lvlJc w:val="left"/>
      <w:pPr>
        <w:ind w:left="2850" w:hanging="720"/>
      </w:pPr>
    </w:lvl>
    <w:lvl w:ilvl="4">
      <w:start w:val="1"/>
      <w:numFmt w:val="decimal"/>
      <w:lvlText w:val="%1.%2.%3.%4.%5."/>
      <w:lvlJc w:val="left"/>
      <w:pPr>
        <w:ind w:left="3920" w:hanging="1080"/>
      </w:pPr>
    </w:lvl>
    <w:lvl w:ilvl="5">
      <w:start w:val="1"/>
      <w:numFmt w:val="decimal"/>
      <w:lvlText w:val="%1.%2.%3.%4.%5.%6."/>
      <w:lvlJc w:val="left"/>
      <w:pPr>
        <w:ind w:left="4630" w:hanging="1080"/>
      </w:pPr>
    </w:lvl>
    <w:lvl w:ilvl="6">
      <w:start w:val="1"/>
      <w:numFmt w:val="decimal"/>
      <w:lvlText w:val="%1.%2.%3.%4.%5.%6.%7."/>
      <w:lvlJc w:val="left"/>
      <w:pPr>
        <w:ind w:left="5700" w:hanging="1440"/>
      </w:pPr>
    </w:lvl>
    <w:lvl w:ilvl="7">
      <w:start w:val="1"/>
      <w:numFmt w:val="decimal"/>
      <w:lvlText w:val="%1.%2.%3.%4.%5.%6.%7.%8."/>
      <w:lvlJc w:val="left"/>
      <w:pPr>
        <w:ind w:left="6410" w:hanging="1440"/>
      </w:pPr>
    </w:lvl>
    <w:lvl w:ilvl="8">
      <w:start w:val="1"/>
      <w:numFmt w:val="decimal"/>
      <w:lvlText w:val="%1.%2.%3.%4.%5.%6.%7.%8.%9."/>
      <w:lvlJc w:val="left"/>
      <w:pPr>
        <w:ind w:left="7480" w:hanging="1800"/>
      </w:pPr>
    </w:lvl>
  </w:abstractNum>
  <w:abstractNum w:abstractNumId="5" w15:restartNumberingAfterBreak="0">
    <w:nsid w:val="40EC66D1"/>
    <w:multiLevelType w:val="multilevel"/>
    <w:tmpl w:val="524C862A"/>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bullet"/>
      <w:lvlText w:val=""/>
      <w:lvlJc w:val="left"/>
      <w:pPr>
        <w:ind w:left="1224" w:hanging="504"/>
      </w:pPr>
      <w:rPr>
        <w:rFonts w:ascii="Symbol" w:hAnsi="Symbol" w:hint="default"/>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BDC6C84"/>
    <w:multiLevelType w:val="multilevel"/>
    <w:tmpl w:val="B07AD414"/>
    <w:lvl w:ilvl="0">
      <w:start w:val="4"/>
      <w:numFmt w:val="decimal"/>
      <w:lvlText w:val="%1."/>
      <w:lvlJc w:val="left"/>
      <w:pPr>
        <w:ind w:left="540" w:hanging="540"/>
      </w:pPr>
    </w:lvl>
    <w:lvl w:ilvl="1">
      <w:start w:val="3"/>
      <w:numFmt w:val="decimal"/>
      <w:lvlText w:val="%1.%2."/>
      <w:lvlJc w:val="left"/>
      <w:pPr>
        <w:ind w:left="1430" w:hanging="720"/>
      </w:pPr>
    </w:lvl>
    <w:lvl w:ilvl="2">
      <w:start w:val="1"/>
      <w:numFmt w:val="decimal"/>
      <w:lvlText w:val="%1.%2.%3."/>
      <w:lvlJc w:val="left"/>
      <w:pPr>
        <w:ind w:left="1996" w:hanging="720"/>
      </w:pPr>
      <w:rPr>
        <w:b w:val="0"/>
        <w:bCs/>
      </w:rPr>
    </w:lvl>
    <w:lvl w:ilvl="3">
      <w:start w:val="1"/>
      <w:numFmt w:val="decimal"/>
      <w:lvlText w:val="%1.%2.%3.%4."/>
      <w:lvlJc w:val="left"/>
      <w:pPr>
        <w:ind w:left="2994" w:hanging="1080"/>
      </w:pPr>
    </w:lvl>
    <w:lvl w:ilvl="4">
      <w:start w:val="1"/>
      <w:numFmt w:val="decimal"/>
      <w:lvlText w:val="%1.%2.%3.%4.%5."/>
      <w:lvlJc w:val="left"/>
      <w:pPr>
        <w:ind w:left="3632" w:hanging="1080"/>
      </w:pPr>
    </w:lvl>
    <w:lvl w:ilvl="5">
      <w:start w:val="1"/>
      <w:numFmt w:val="decimal"/>
      <w:lvlText w:val="%1.%2.%3.%4.%5.%6."/>
      <w:lvlJc w:val="left"/>
      <w:pPr>
        <w:ind w:left="4630" w:hanging="1440"/>
      </w:pPr>
    </w:lvl>
    <w:lvl w:ilvl="6">
      <w:start w:val="1"/>
      <w:numFmt w:val="decimal"/>
      <w:lvlText w:val="%1.%2.%3.%4.%5.%6.%7."/>
      <w:lvlJc w:val="left"/>
      <w:pPr>
        <w:ind w:left="5268" w:hanging="1440"/>
      </w:pPr>
    </w:lvl>
    <w:lvl w:ilvl="7">
      <w:start w:val="1"/>
      <w:numFmt w:val="decimal"/>
      <w:lvlText w:val="%1.%2.%3.%4.%5.%6.%7.%8."/>
      <w:lvlJc w:val="left"/>
      <w:pPr>
        <w:ind w:left="6266" w:hanging="1800"/>
      </w:pPr>
    </w:lvl>
    <w:lvl w:ilvl="8">
      <w:start w:val="1"/>
      <w:numFmt w:val="decimal"/>
      <w:lvlText w:val="%1.%2.%3.%4.%5.%6.%7.%8.%9."/>
      <w:lvlJc w:val="left"/>
      <w:pPr>
        <w:ind w:left="6904" w:hanging="1800"/>
      </w:pPr>
    </w:lvl>
  </w:abstractNum>
  <w:abstractNum w:abstractNumId="7" w15:restartNumberingAfterBreak="0">
    <w:nsid w:val="5CE34314"/>
    <w:multiLevelType w:val="hybridMultilevel"/>
    <w:tmpl w:val="6DA2449E"/>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8" w15:restartNumberingAfterBreak="0">
    <w:nsid w:val="69967AE2"/>
    <w:multiLevelType w:val="multilevel"/>
    <w:tmpl w:val="21B8E3A6"/>
    <w:lvl w:ilvl="0">
      <w:start w:val="1"/>
      <w:numFmt w:val="decimal"/>
      <w:lvlText w:val="%1."/>
      <w:lvlJc w:val="left"/>
      <w:pPr>
        <w:ind w:left="1080" w:hanging="72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num w:numId="1" w16cid:durableId="697435155">
    <w:abstractNumId w:val="0"/>
  </w:num>
  <w:num w:numId="2" w16cid:durableId="228931554">
    <w:abstractNumId w:val="1"/>
  </w:num>
  <w:num w:numId="3" w16cid:durableId="1687829462">
    <w:abstractNumId w:val="5"/>
  </w:num>
  <w:num w:numId="4" w16cid:durableId="1875462160">
    <w:abstractNumId w:val="2"/>
  </w:num>
  <w:num w:numId="5" w16cid:durableId="7291861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84107690">
    <w:abstractNumId w:val="3"/>
  </w:num>
  <w:num w:numId="7" w16cid:durableId="413163246">
    <w:abstractNumId w:val="7"/>
  </w:num>
  <w:num w:numId="8" w16cid:durableId="799033197">
    <w:abstractNumId w:val="6"/>
    <w:lvlOverride w:ilvl="0">
      <w:startOverride w:val="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64277201">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3F1F"/>
    <w:rsid w:val="00001E66"/>
    <w:rsid w:val="00003527"/>
    <w:rsid w:val="0003344A"/>
    <w:rsid w:val="00034324"/>
    <w:rsid w:val="000368D5"/>
    <w:rsid w:val="000405F4"/>
    <w:rsid w:val="0006791A"/>
    <w:rsid w:val="000905E1"/>
    <w:rsid w:val="00097A2C"/>
    <w:rsid w:val="000A0414"/>
    <w:rsid w:val="000B1B72"/>
    <w:rsid w:val="000D1E8A"/>
    <w:rsid w:val="000D4749"/>
    <w:rsid w:val="000E1010"/>
    <w:rsid w:val="000E1439"/>
    <w:rsid w:val="000F390D"/>
    <w:rsid w:val="00104B7C"/>
    <w:rsid w:val="00115435"/>
    <w:rsid w:val="00137135"/>
    <w:rsid w:val="001410ED"/>
    <w:rsid w:val="00144E31"/>
    <w:rsid w:val="00145A44"/>
    <w:rsid w:val="00183A76"/>
    <w:rsid w:val="001874BB"/>
    <w:rsid w:val="00194F05"/>
    <w:rsid w:val="001A164B"/>
    <w:rsid w:val="001A337E"/>
    <w:rsid w:val="001B46EC"/>
    <w:rsid w:val="001B4D02"/>
    <w:rsid w:val="001C17ED"/>
    <w:rsid w:val="001C5B09"/>
    <w:rsid w:val="001F4B09"/>
    <w:rsid w:val="002033D5"/>
    <w:rsid w:val="002129D3"/>
    <w:rsid w:val="002244A4"/>
    <w:rsid w:val="0024359A"/>
    <w:rsid w:val="0024695D"/>
    <w:rsid w:val="002571F3"/>
    <w:rsid w:val="00260BA9"/>
    <w:rsid w:val="00280CBB"/>
    <w:rsid w:val="002839EB"/>
    <w:rsid w:val="0029206E"/>
    <w:rsid w:val="002A0102"/>
    <w:rsid w:val="002A6189"/>
    <w:rsid w:val="002A6410"/>
    <w:rsid w:val="002B0238"/>
    <w:rsid w:val="002B2C72"/>
    <w:rsid w:val="002B76A0"/>
    <w:rsid w:val="002C6066"/>
    <w:rsid w:val="002D6336"/>
    <w:rsid w:val="00305D47"/>
    <w:rsid w:val="003424AF"/>
    <w:rsid w:val="00391E92"/>
    <w:rsid w:val="003A1047"/>
    <w:rsid w:val="003A3266"/>
    <w:rsid w:val="003C3E2F"/>
    <w:rsid w:val="003C4C45"/>
    <w:rsid w:val="003E1B50"/>
    <w:rsid w:val="003F04E8"/>
    <w:rsid w:val="003F2008"/>
    <w:rsid w:val="003F2808"/>
    <w:rsid w:val="00400BE2"/>
    <w:rsid w:val="00422325"/>
    <w:rsid w:val="004273FC"/>
    <w:rsid w:val="00433003"/>
    <w:rsid w:val="00434900"/>
    <w:rsid w:val="004579B3"/>
    <w:rsid w:val="004729F2"/>
    <w:rsid w:val="00472AA1"/>
    <w:rsid w:val="0049050F"/>
    <w:rsid w:val="0049166E"/>
    <w:rsid w:val="004921F6"/>
    <w:rsid w:val="004934E9"/>
    <w:rsid w:val="00494D92"/>
    <w:rsid w:val="00496D61"/>
    <w:rsid w:val="004B3F1F"/>
    <w:rsid w:val="004E183D"/>
    <w:rsid w:val="004F4BDE"/>
    <w:rsid w:val="00503711"/>
    <w:rsid w:val="00532350"/>
    <w:rsid w:val="00556CA9"/>
    <w:rsid w:val="00564EB4"/>
    <w:rsid w:val="00592AA6"/>
    <w:rsid w:val="00594C47"/>
    <w:rsid w:val="00597973"/>
    <w:rsid w:val="00597B51"/>
    <w:rsid w:val="00597D09"/>
    <w:rsid w:val="005C0491"/>
    <w:rsid w:val="005C5646"/>
    <w:rsid w:val="005D291D"/>
    <w:rsid w:val="005E1E01"/>
    <w:rsid w:val="005E33DE"/>
    <w:rsid w:val="005E3421"/>
    <w:rsid w:val="005E3790"/>
    <w:rsid w:val="00606B3D"/>
    <w:rsid w:val="006503F3"/>
    <w:rsid w:val="006536C9"/>
    <w:rsid w:val="0065440D"/>
    <w:rsid w:val="0065612D"/>
    <w:rsid w:val="006650E3"/>
    <w:rsid w:val="00685478"/>
    <w:rsid w:val="00691013"/>
    <w:rsid w:val="006E2369"/>
    <w:rsid w:val="006E6713"/>
    <w:rsid w:val="006F3F52"/>
    <w:rsid w:val="00705399"/>
    <w:rsid w:val="00725853"/>
    <w:rsid w:val="0072775F"/>
    <w:rsid w:val="0074313D"/>
    <w:rsid w:val="0074464B"/>
    <w:rsid w:val="00747CB4"/>
    <w:rsid w:val="0078264A"/>
    <w:rsid w:val="007848F2"/>
    <w:rsid w:val="007B192B"/>
    <w:rsid w:val="007C2B88"/>
    <w:rsid w:val="007D006C"/>
    <w:rsid w:val="007D6CB1"/>
    <w:rsid w:val="007E2F36"/>
    <w:rsid w:val="007E45F0"/>
    <w:rsid w:val="008023FF"/>
    <w:rsid w:val="00806C42"/>
    <w:rsid w:val="008249FD"/>
    <w:rsid w:val="00825742"/>
    <w:rsid w:val="008261C2"/>
    <w:rsid w:val="00827293"/>
    <w:rsid w:val="00844AA1"/>
    <w:rsid w:val="008452FB"/>
    <w:rsid w:val="00846815"/>
    <w:rsid w:val="00864AAB"/>
    <w:rsid w:val="00875A84"/>
    <w:rsid w:val="00896123"/>
    <w:rsid w:val="008C06F0"/>
    <w:rsid w:val="008C3941"/>
    <w:rsid w:val="008D477C"/>
    <w:rsid w:val="008E2559"/>
    <w:rsid w:val="008E760D"/>
    <w:rsid w:val="009116C6"/>
    <w:rsid w:val="009174F0"/>
    <w:rsid w:val="00940303"/>
    <w:rsid w:val="0094295C"/>
    <w:rsid w:val="00945140"/>
    <w:rsid w:val="009474C3"/>
    <w:rsid w:val="009A3A13"/>
    <w:rsid w:val="009A4E6E"/>
    <w:rsid w:val="009E1464"/>
    <w:rsid w:val="009F29EF"/>
    <w:rsid w:val="009F4A16"/>
    <w:rsid w:val="00A01222"/>
    <w:rsid w:val="00A037B9"/>
    <w:rsid w:val="00A152A8"/>
    <w:rsid w:val="00A17431"/>
    <w:rsid w:val="00A230B0"/>
    <w:rsid w:val="00A314A1"/>
    <w:rsid w:val="00A32233"/>
    <w:rsid w:val="00A37175"/>
    <w:rsid w:val="00A403B8"/>
    <w:rsid w:val="00A408DD"/>
    <w:rsid w:val="00A52349"/>
    <w:rsid w:val="00A5775B"/>
    <w:rsid w:val="00A626C4"/>
    <w:rsid w:val="00A725B7"/>
    <w:rsid w:val="00AA658F"/>
    <w:rsid w:val="00AA6948"/>
    <w:rsid w:val="00AC29A1"/>
    <w:rsid w:val="00AD474A"/>
    <w:rsid w:val="00AE3D6A"/>
    <w:rsid w:val="00AF135F"/>
    <w:rsid w:val="00AF28F5"/>
    <w:rsid w:val="00B1033E"/>
    <w:rsid w:val="00B107D6"/>
    <w:rsid w:val="00B14E4C"/>
    <w:rsid w:val="00B21454"/>
    <w:rsid w:val="00B219B3"/>
    <w:rsid w:val="00B25144"/>
    <w:rsid w:val="00B27195"/>
    <w:rsid w:val="00B34544"/>
    <w:rsid w:val="00B439B5"/>
    <w:rsid w:val="00B550E2"/>
    <w:rsid w:val="00B77CD6"/>
    <w:rsid w:val="00B83F62"/>
    <w:rsid w:val="00B85819"/>
    <w:rsid w:val="00BA063D"/>
    <w:rsid w:val="00BB0C56"/>
    <w:rsid w:val="00BB375E"/>
    <w:rsid w:val="00BC1DC8"/>
    <w:rsid w:val="00BE17D8"/>
    <w:rsid w:val="00BF3E55"/>
    <w:rsid w:val="00C03DEA"/>
    <w:rsid w:val="00C136FC"/>
    <w:rsid w:val="00C30108"/>
    <w:rsid w:val="00C31F4D"/>
    <w:rsid w:val="00C477A1"/>
    <w:rsid w:val="00C51A69"/>
    <w:rsid w:val="00C51B41"/>
    <w:rsid w:val="00C61ECA"/>
    <w:rsid w:val="00C77FAF"/>
    <w:rsid w:val="00C836AD"/>
    <w:rsid w:val="00C86DBC"/>
    <w:rsid w:val="00C87E4E"/>
    <w:rsid w:val="00C90F37"/>
    <w:rsid w:val="00C96B22"/>
    <w:rsid w:val="00CA2008"/>
    <w:rsid w:val="00CA23AD"/>
    <w:rsid w:val="00CC1819"/>
    <w:rsid w:val="00CD1E71"/>
    <w:rsid w:val="00CE235A"/>
    <w:rsid w:val="00CF22CE"/>
    <w:rsid w:val="00CF4F2A"/>
    <w:rsid w:val="00CF5920"/>
    <w:rsid w:val="00D04399"/>
    <w:rsid w:val="00D3046E"/>
    <w:rsid w:val="00D338DA"/>
    <w:rsid w:val="00D456A1"/>
    <w:rsid w:val="00D71264"/>
    <w:rsid w:val="00D82A30"/>
    <w:rsid w:val="00D96862"/>
    <w:rsid w:val="00DB2FDA"/>
    <w:rsid w:val="00DC6F6C"/>
    <w:rsid w:val="00DC76FB"/>
    <w:rsid w:val="00DF755F"/>
    <w:rsid w:val="00E11A5E"/>
    <w:rsid w:val="00E11CEA"/>
    <w:rsid w:val="00E16142"/>
    <w:rsid w:val="00E359BF"/>
    <w:rsid w:val="00E37249"/>
    <w:rsid w:val="00E45A4F"/>
    <w:rsid w:val="00E515F5"/>
    <w:rsid w:val="00E554ED"/>
    <w:rsid w:val="00E609EA"/>
    <w:rsid w:val="00E65299"/>
    <w:rsid w:val="00E72D58"/>
    <w:rsid w:val="00E76C36"/>
    <w:rsid w:val="00E85C87"/>
    <w:rsid w:val="00EB1EB2"/>
    <w:rsid w:val="00EC13BB"/>
    <w:rsid w:val="00ED1CFE"/>
    <w:rsid w:val="00EE1416"/>
    <w:rsid w:val="00EE4753"/>
    <w:rsid w:val="00F1149F"/>
    <w:rsid w:val="00F31462"/>
    <w:rsid w:val="00F478A6"/>
    <w:rsid w:val="00F57361"/>
    <w:rsid w:val="00F955A8"/>
    <w:rsid w:val="00FD5DEE"/>
    <w:rsid w:val="00FF65B5"/>
    <w:rsid w:val="00FF6E52"/>
    <w:rsid w:val="00FF7E9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6A16793"/>
  <w15:chartTrackingRefBased/>
  <w15:docId w15:val="{ACC38B71-F3DC-4798-AADA-B9CB428AC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3F1F"/>
    <w:pPr>
      <w:spacing w:after="200" w:line="276" w:lineRule="auto"/>
    </w:pPr>
    <w:rPr>
      <w:rFonts w:ascii="Arial" w:eastAsia="Calibri" w:hAnsi="Arial" w:cs="Times New Roman"/>
      <w:lang w:val="en-US"/>
    </w:rPr>
  </w:style>
  <w:style w:type="paragraph" w:styleId="Heading1">
    <w:name w:val="heading 1"/>
    <w:basedOn w:val="Normal"/>
    <w:next w:val="Normal"/>
    <w:link w:val="Heading1Char"/>
    <w:uiPriority w:val="9"/>
    <w:qFormat/>
    <w:rsid w:val="004B3F1F"/>
    <w:pPr>
      <w:keepNext/>
      <w:keepLines/>
      <w:spacing w:before="480" w:after="0"/>
      <w:outlineLvl w:val="0"/>
    </w:pPr>
    <w:rPr>
      <w:rFonts w:eastAsia="SimSun"/>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3F1F"/>
    <w:rPr>
      <w:rFonts w:ascii="Arial" w:eastAsia="SimSun" w:hAnsi="Arial" w:cs="Times New Roman"/>
      <w:b/>
      <w:bCs/>
      <w:szCs w:val="28"/>
      <w:lang w:val="en-US"/>
    </w:rPr>
  </w:style>
  <w:style w:type="paragraph" w:styleId="ListParagraph">
    <w:name w:val="List Paragraph"/>
    <w:basedOn w:val="Normal"/>
    <w:uiPriority w:val="34"/>
    <w:qFormat/>
    <w:rsid w:val="004B3F1F"/>
    <w:pPr>
      <w:spacing w:before="120" w:after="120"/>
      <w:ind w:left="720"/>
      <w:contextualSpacing/>
      <w:jc w:val="both"/>
    </w:pPr>
  </w:style>
  <w:style w:type="character" w:styleId="Hyperlink">
    <w:name w:val="Hyperlink"/>
    <w:uiPriority w:val="99"/>
    <w:unhideWhenUsed/>
    <w:rsid w:val="004B3F1F"/>
    <w:rPr>
      <w:color w:val="0000FF"/>
      <w:u w:val="single"/>
    </w:rPr>
  </w:style>
  <w:style w:type="paragraph" w:styleId="Footer">
    <w:name w:val="footer"/>
    <w:basedOn w:val="Normal"/>
    <w:link w:val="FooterChar"/>
    <w:uiPriority w:val="99"/>
    <w:unhideWhenUsed/>
    <w:rsid w:val="004B3F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3F1F"/>
    <w:rPr>
      <w:rFonts w:ascii="Arial" w:eastAsia="Calibri" w:hAnsi="Arial" w:cs="Times New Roman"/>
      <w:lang w:val="en-US"/>
    </w:rPr>
  </w:style>
  <w:style w:type="paragraph" w:styleId="TOC1">
    <w:name w:val="toc 1"/>
    <w:basedOn w:val="Normal"/>
    <w:next w:val="Normal"/>
    <w:autoRedefine/>
    <w:uiPriority w:val="39"/>
    <w:unhideWhenUsed/>
    <w:rsid w:val="002033D5"/>
    <w:pPr>
      <w:numPr>
        <w:numId w:val="4"/>
      </w:numPr>
      <w:tabs>
        <w:tab w:val="left" w:pos="440"/>
        <w:tab w:val="right" w:leader="dot" w:pos="9781"/>
      </w:tabs>
      <w:spacing w:after="0" w:line="240" w:lineRule="auto"/>
      <w:ind w:left="426" w:right="141" w:hanging="426"/>
    </w:pPr>
    <w:rPr>
      <w:rFonts w:eastAsia="Times New Roman" w:cs="Arial"/>
      <w:lang w:val="lt-LT"/>
    </w:rPr>
  </w:style>
  <w:style w:type="paragraph" w:styleId="TOCHeading">
    <w:name w:val="TOC Heading"/>
    <w:basedOn w:val="Heading1"/>
    <w:next w:val="Normal"/>
    <w:uiPriority w:val="39"/>
    <w:unhideWhenUsed/>
    <w:qFormat/>
    <w:rsid w:val="004B3F1F"/>
    <w:pPr>
      <w:outlineLvl w:val="9"/>
    </w:pPr>
  </w:style>
  <w:style w:type="paragraph" w:styleId="BodyText">
    <w:name w:val="Body Text"/>
    <w:basedOn w:val="Normal"/>
    <w:link w:val="BodyTextChar"/>
    <w:unhideWhenUsed/>
    <w:rsid w:val="004B3F1F"/>
    <w:pPr>
      <w:spacing w:after="0" w:line="240" w:lineRule="auto"/>
      <w:jc w:val="both"/>
    </w:pPr>
    <w:rPr>
      <w:rFonts w:ascii="Times New Roman" w:eastAsia="Times New Roman" w:hAnsi="Times New Roman"/>
      <w:sz w:val="24"/>
      <w:szCs w:val="24"/>
      <w:lang w:val="x-none" w:eastAsia="x-none"/>
    </w:rPr>
  </w:style>
  <w:style w:type="character" w:customStyle="1" w:styleId="BodyTextChar">
    <w:name w:val="Body Text Char"/>
    <w:basedOn w:val="DefaultParagraphFont"/>
    <w:link w:val="BodyText"/>
    <w:rsid w:val="004B3F1F"/>
    <w:rPr>
      <w:rFonts w:ascii="Times New Roman" w:eastAsia="Times New Roman" w:hAnsi="Times New Roman" w:cs="Times New Roman"/>
      <w:sz w:val="24"/>
      <w:szCs w:val="24"/>
      <w:lang w:val="x-none" w:eastAsia="x-none"/>
    </w:rPr>
  </w:style>
  <w:style w:type="character" w:customStyle="1" w:styleId="FontStyle29">
    <w:name w:val="Font Style29"/>
    <w:basedOn w:val="DefaultParagraphFont"/>
    <w:rsid w:val="0065440D"/>
    <w:rPr>
      <w:rFonts w:ascii="Times New Roman" w:hAnsi="Times New Roman" w:cs="Times New Roman"/>
      <w:sz w:val="22"/>
      <w:szCs w:val="22"/>
    </w:rPr>
  </w:style>
  <w:style w:type="character" w:styleId="CommentReference">
    <w:name w:val="annotation reference"/>
    <w:basedOn w:val="DefaultParagraphFont"/>
    <w:uiPriority w:val="99"/>
    <w:semiHidden/>
    <w:unhideWhenUsed/>
    <w:rsid w:val="00A314A1"/>
    <w:rPr>
      <w:sz w:val="16"/>
      <w:szCs w:val="16"/>
    </w:rPr>
  </w:style>
  <w:style w:type="paragraph" w:styleId="CommentText">
    <w:name w:val="annotation text"/>
    <w:basedOn w:val="Normal"/>
    <w:link w:val="CommentTextChar"/>
    <w:uiPriority w:val="99"/>
    <w:semiHidden/>
    <w:unhideWhenUsed/>
    <w:rsid w:val="00A314A1"/>
    <w:pPr>
      <w:spacing w:line="240" w:lineRule="auto"/>
    </w:pPr>
    <w:rPr>
      <w:sz w:val="20"/>
      <w:szCs w:val="20"/>
    </w:rPr>
  </w:style>
  <w:style w:type="character" w:customStyle="1" w:styleId="CommentTextChar">
    <w:name w:val="Comment Text Char"/>
    <w:basedOn w:val="DefaultParagraphFont"/>
    <w:link w:val="CommentText"/>
    <w:uiPriority w:val="99"/>
    <w:semiHidden/>
    <w:rsid w:val="00A314A1"/>
    <w:rPr>
      <w:rFonts w:ascii="Arial" w:eastAsia="Calibri" w:hAnsi="Arial"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A314A1"/>
    <w:rPr>
      <w:b/>
      <w:bCs/>
    </w:rPr>
  </w:style>
  <w:style w:type="character" w:customStyle="1" w:styleId="CommentSubjectChar">
    <w:name w:val="Comment Subject Char"/>
    <w:basedOn w:val="CommentTextChar"/>
    <w:link w:val="CommentSubject"/>
    <w:uiPriority w:val="99"/>
    <w:semiHidden/>
    <w:rsid w:val="00A314A1"/>
    <w:rPr>
      <w:rFonts w:ascii="Arial" w:eastAsia="Calibri" w:hAnsi="Arial" w:cs="Times New Roman"/>
      <w:b/>
      <w:bCs/>
      <w:sz w:val="20"/>
      <w:szCs w:val="20"/>
      <w:lang w:val="en-US"/>
    </w:rPr>
  </w:style>
  <w:style w:type="paragraph" w:styleId="BalloonText">
    <w:name w:val="Balloon Text"/>
    <w:basedOn w:val="Normal"/>
    <w:link w:val="BalloonTextChar"/>
    <w:uiPriority w:val="99"/>
    <w:semiHidden/>
    <w:unhideWhenUsed/>
    <w:rsid w:val="00A314A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14A1"/>
    <w:rPr>
      <w:rFonts w:ascii="Segoe UI" w:eastAsia="Calibri" w:hAnsi="Segoe UI" w:cs="Segoe UI"/>
      <w:sz w:val="18"/>
      <w:szCs w:val="18"/>
      <w:lang w:val="en-US"/>
    </w:rPr>
  </w:style>
  <w:style w:type="paragraph" w:styleId="Header">
    <w:name w:val="header"/>
    <w:aliases w:val="Char4"/>
    <w:basedOn w:val="Normal"/>
    <w:link w:val="HeaderChar"/>
    <w:uiPriority w:val="99"/>
    <w:unhideWhenUsed/>
    <w:rsid w:val="001C17ED"/>
    <w:pPr>
      <w:tabs>
        <w:tab w:val="center" w:pos="4819"/>
        <w:tab w:val="right" w:pos="9638"/>
      </w:tabs>
      <w:spacing w:after="0" w:line="240" w:lineRule="auto"/>
    </w:pPr>
  </w:style>
  <w:style w:type="character" w:customStyle="1" w:styleId="HeaderChar">
    <w:name w:val="Header Char"/>
    <w:aliases w:val="Char4 Char"/>
    <w:basedOn w:val="DefaultParagraphFont"/>
    <w:link w:val="Header"/>
    <w:uiPriority w:val="99"/>
    <w:rsid w:val="001C17ED"/>
    <w:rPr>
      <w:rFonts w:ascii="Arial" w:eastAsia="Calibri" w:hAnsi="Arial" w:cs="Times New Roman"/>
      <w:lang w:val="en-US"/>
    </w:rPr>
  </w:style>
  <w:style w:type="table" w:styleId="TableGrid">
    <w:name w:val="Table Grid"/>
    <w:basedOn w:val="TableNormal"/>
    <w:uiPriority w:val="99"/>
    <w:rsid w:val="00C90F37"/>
    <w:pPr>
      <w:spacing w:after="0" w:line="240" w:lineRule="auto"/>
    </w:pPr>
    <w:rPr>
      <w:rFonts w:ascii="Times New Roman" w:eastAsia="SimSun" w:hAnsi="Times New Roman" w:cs="Times New Roman"/>
      <w:sz w:val="20"/>
      <w:szCs w:val="20"/>
      <w:lang w:eastAsia="lt-LT"/>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90F37"/>
    <w:pPr>
      <w:spacing w:before="100" w:beforeAutospacing="1" w:after="360" w:line="240" w:lineRule="auto"/>
    </w:pPr>
    <w:rPr>
      <w:rFonts w:ascii="Open Sans" w:eastAsia="Times New Roman" w:hAnsi="Open Sans"/>
      <w:sz w:val="24"/>
      <w:szCs w:val="24"/>
      <w:lang w:val="lt-LT" w:eastAsia="lt-LT"/>
    </w:rPr>
  </w:style>
  <w:style w:type="character" w:styleId="UnresolvedMention">
    <w:name w:val="Unresolved Mention"/>
    <w:basedOn w:val="DefaultParagraphFont"/>
    <w:uiPriority w:val="99"/>
    <w:semiHidden/>
    <w:unhideWhenUsed/>
    <w:rsid w:val="00C90F37"/>
    <w:rPr>
      <w:color w:val="605E5C"/>
      <w:shd w:val="clear" w:color="auto" w:fill="E1DFDD"/>
    </w:rPr>
  </w:style>
  <w:style w:type="character" w:customStyle="1" w:styleId="BodyChar">
    <w:name w:val="Body Char"/>
    <w:basedOn w:val="DefaultParagraphFont"/>
    <w:link w:val="Body"/>
    <w:locked/>
    <w:rsid w:val="00C90F37"/>
    <w:rPr>
      <w:rFonts w:ascii="Arial" w:eastAsia="Times New Roman" w:hAnsi="Arial" w:cs="Arial"/>
      <w:sz w:val="28"/>
      <w:szCs w:val="28"/>
    </w:rPr>
  </w:style>
  <w:style w:type="paragraph" w:customStyle="1" w:styleId="Body">
    <w:name w:val="Body"/>
    <w:basedOn w:val="BodyText"/>
    <w:link w:val="BodyChar"/>
    <w:qFormat/>
    <w:rsid w:val="00C90F37"/>
    <w:pPr>
      <w:spacing w:line="276" w:lineRule="auto"/>
      <w:ind w:left="1418" w:hanging="709"/>
    </w:pPr>
    <w:rPr>
      <w:rFonts w:ascii="Arial" w:hAnsi="Arial" w:cs="Arial"/>
      <w:sz w:val="28"/>
      <w:szCs w:val="28"/>
      <w:lang w:val="lt-L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1678464">
      <w:bodyDiv w:val="1"/>
      <w:marLeft w:val="0"/>
      <w:marRight w:val="0"/>
      <w:marTop w:val="0"/>
      <w:marBottom w:val="0"/>
      <w:divBdr>
        <w:top w:val="none" w:sz="0" w:space="0" w:color="auto"/>
        <w:left w:val="none" w:sz="0" w:space="0" w:color="auto"/>
        <w:bottom w:val="none" w:sz="0" w:space="0" w:color="auto"/>
        <w:right w:val="none" w:sz="0" w:space="0" w:color="auto"/>
      </w:divBdr>
      <w:divsChild>
        <w:div w:id="146947326">
          <w:marLeft w:val="0"/>
          <w:marRight w:val="0"/>
          <w:marTop w:val="0"/>
          <w:marBottom w:val="0"/>
          <w:divBdr>
            <w:top w:val="none" w:sz="0" w:space="0" w:color="auto"/>
            <w:left w:val="none" w:sz="0" w:space="0" w:color="auto"/>
            <w:bottom w:val="none" w:sz="0" w:space="0" w:color="auto"/>
            <w:right w:val="none" w:sz="0" w:space="0" w:color="auto"/>
          </w:divBdr>
        </w:div>
        <w:div w:id="1801267688">
          <w:marLeft w:val="0"/>
          <w:marRight w:val="0"/>
          <w:marTop w:val="0"/>
          <w:marBottom w:val="0"/>
          <w:divBdr>
            <w:top w:val="none" w:sz="0" w:space="0" w:color="auto"/>
            <w:left w:val="none" w:sz="0" w:space="0" w:color="auto"/>
            <w:bottom w:val="none" w:sz="0" w:space="0" w:color="auto"/>
            <w:right w:val="none" w:sz="0" w:space="0" w:color="auto"/>
          </w:divBdr>
        </w:div>
        <w:div w:id="890918289">
          <w:marLeft w:val="0"/>
          <w:marRight w:val="0"/>
          <w:marTop w:val="0"/>
          <w:marBottom w:val="0"/>
          <w:divBdr>
            <w:top w:val="none" w:sz="0" w:space="0" w:color="auto"/>
            <w:left w:val="none" w:sz="0" w:space="0" w:color="auto"/>
            <w:bottom w:val="none" w:sz="0" w:space="0" w:color="auto"/>
            <w:right w:val="none" w:sz="0" w:space="0" w:color="auto"/>
          </w:divBdr>
        </w:div>
      </w:divsChild>
    </w:div>
    <w:div w:id="836188447">
      <w:bodyDiv w:val="1"/>
      <w:marLeft w:val="0"/>
      <w:marRight w:val="0"/>
      <w:marTop w:val="0"/>
      <w:marBottom w:val="0"/>
      <w:divBdr>
        <w:top w:val="none" w:sz="0" w:space="0" w:color="auto"/>
        <w:left w:val="none" w:sz="0" w:space="0" w:color="auto"/>
        <w:bottom w:val="none" w:sz="0" w:space="0" w:color="auto"/>
        <w:right w:val="none" w:sz="0" w:space="0" w:color="auto"/>
      </w:divBdr>
    </w:div>
    <w:div w:id="928081334">
      <w:bodyDiv w:val="1"/>
      <w:marLeft w:val="0"/>
      <w:marRight w:val="0"/>
      <w:marTop w:val="0"/>
      <w:marBottom w:val="0"/>
      <w:divBdr>
        <w:top w:val="none" w:sz="0" w:space="0" w:color="auto"/>
        <w:left w:val="none" w:sz="0" w:space="0" w:color="auto"/>
        <w:bottom w:val="none" w:sz="0" w:space="0" w:color="auto"/>
        <w:right w:val="none" w:sz="0" w:space="0" w:color="auto"/>
      </w:divBdr>
    </w:div>
    <w:div w:id="959991881">
      <w:bodyDiv w:val="1"/>
      <w:marLeft w:val="0"/>
      <w:marRight w:val="0"/>
      <w:marTop w:val="0"/>
      <w:marBottom w:val="0"/>
      <w:divBdr>
        <w:top w:val="none" w:sz="0" w:space="0" w:color="auto"/>
        <w:left w:val="none" w:sz="0" w:space="0" w:color="auto"/>
        <w:bottom w:val="none" w:sz="0" w:space="0" w:color="auto"/>
        <w:right w:val="none" w:sz="0" w:space="0" w:color="auto"/>
      </w:divBdr>
    </w:div>
    <w:div w:id="1042486456">
      <w:bodyDiv w:val="1"/>
      <w:marLeft w:val="0"/>
      <w:marRight w:val="0"/>
      <w:marTop w:val="0"/>
      <w:marBottom w:val="0"/>
      <w:divBdr>
        <w:top w:val="none" w:sz="0" w:space="0" w:color="auto"/>
        <w:left w:val="none" w:sz="0" w:space="0" w:color="auto"/>
        <w:bottom w:val="none" w:sz="0" w:space="0" w:color="auto"/>
        <w:right w:val="none" w:sz="0" w:space="0" w:color="auto"/>
      </w:divBdr>
    </w:div>
    <w:div w:id="1157110125">
      <w:bodyDiv w:val="1"/>
      <w:marLeft w:val="0"/>
      <w:marRight w:val="0"/>
      <w:marTop w:val="0"/>
      <w:marBottom w:val="0"/>
      <w:divBdr>
        <w:top w:val="none" w:sz="0" w:space="0" w:color="auto"/>
        <w:left w:val="none" w:sz="0" w:space="0" w:color="auto"/>
        <w:bottom w:val="none" w:sz="0" w:space="0" w:color="auto"/>
        <w:right w:val="none" w:sz="0" w:space="0" w:color="auto"/>
      </w:divBdr>
    </w:div>
    <w:div w:id="1282298515">
      <w:bodyDiv w:val="1"/>
      <w:marLeft w:val="0"/>
      <w:marRight w:val="0"/>
      <w:marTop w:val="0"/>
      <w:marBottom w:val="0"/>
      <w:divBdr>
        <w:top w:val="none" w:sz="0" w:space="0" w:color="auto"/>
        <w:left w:val="none" w:sz="0" w:space="0" w:color="auto"/>
        <w:bottom w:val="none" w:sz="0" w:space="0" w:color="auto"/>
        <w:right w:val="none" w:sz="0" w:space="0" w:color="auto"/>
      </w:divBdr>
    </w:div>
    <w:div w:id="1500463684">
      <w:bodyDiv w:val="1"/>
      <w:marLeft w:val="0"/>
      <w:marRight w:val="0"/>
      <w:marTop w:val="0"/>
      <w:marBottom w:val="0"/>
      <w:divBdr>
        <w:top w:val="none" w:sz="0" w:space="0" w:color="auto"/>
        <w:left w:val="none" w:sz="0" w:space="0" w:color="auto"/>
        <w:bottom w:val="none" w:sz="0" w:space="0" w:color="auto"/>
        <w:right w:val="none" w:sz="0" w:space="0" w:color="auto"/>
      </w:divBdr>
    </w:div>
    <w:div w:id="2100901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ignitisgamyba.lt/kontaktai/administracija/67"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letic.sharepoint.com/sites/vv/Lists/Glossary/DispForm.aspx?ID=207&amp;e=FYcHDF"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letic.sharepoint.com/sites/vv/Lists/Glossary/AllItems.aspx"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gamyba@ignitis.l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F9BC4DAF27EF748ABD8ABFAB7E56D49" ma:contentTypeVersion="21" ma:contentTypeDescription="Create a new document." ma:contentTypeScope="" ma:versionID="d26e3c615aa1e0a00db46195dd596440">
  <xsd:schema xmlns:xsd="http://www.w3.org/2001/XMLSchema" xmlns:xs="http://www.w3.org/2001/XMLSchema" xmlns:p="http://schemas.microsoft.com/office/2006/metadata/properties" xmlns:ns2="9d2387c0-5fc7-4abb-89fe-1836f1ce081e" xmlns:ns3="e7035964-39cc-4c16-9f97-4a23dcd52243" targetNamespace="http://schemas.microsoft.com/office/2006/metadata/properties" ma:root="true" ma:fieldsID="0ef9a64fff397982254500860b5a1e14" ns2:_="" ns3:_="">
    <xsd:import namespace="9d2387c0-5fc7-4abb-89fe-1836f1ce081e"/>
    <xsd:import namespace="e7035964-39cc-4c16-9f97-4a23dcd52243"/>
    <xsd:element name="properties">
      <xsd:complexType>
        <xsd:sequence>
          <xsd:element name="documentManagement">
            <xsd:complexType>
              <xsd:all>
                <xsd:element ref="ns2:BizagiNuoroda" minOccurs="0"/>
                <xsd:element ref="ns2:Kalba"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2:Kortele" minOccurs="0"/>
                <xsd:element ref="ns2:SharedWithUsers" minOccurs="0"/>
                <xsd:element ref="ns2:SharedWithDetails" minOccurs="0"/>
                <xsd:element ref="ns2:VVDokumentoData"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2387c0-5fc7-4abb-89fe-1836f1ce081e" elementFormDefault="qualified">
    <xsd:import namespace="http://schemas.microsoft.com/office/2006/documentManagement/types"/>
    <xsd:import namespace="http://schemas.microsoft.com/office/infopath/2007/PartnerControls"/>
    <xsd:element name="BizagiNuoroda" ma:index="8" nillable="true" ma:displayName="Bizagi nuoroda" ma:indexed="true" ma:internalName="BizagiNuoroda">
      <xsd:simpleType>
        <xsd:restriction base="dms:Text">
          <xsd:maxLength value="255"/>
        </xsd:restriction>
      </xsd:simpleType>
    </xsd:element>
    <xsd:element name="Kalba" ma:index="9" nillable="true" ma:displayName="Kalba" ma:default="Lietuvių" ma:format="Dropdown" ma:internalName="Kalba">
      <xsd:simpleType>
        <xsd:restriction base="dms:Choice">
          <xsd:enumeration value="Lietuvių"/>
          <xsd:enumeration value="Anglų"/>
        </xsd:restriction>
      </xsd:simpleType>
    </xsd:element>
    <xsd:element name="Kortele" ma:index="19" nillable="true" ma:displayName="Kortelė" ma:internalName="Kortele">
      <xsd:simpleType>
        <xsd:restriction base="dms:Text">
          <xsd:maxLength value="255"/>
        </xsd:restriction>
      </xsd:simple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VVDokumentoData" ma:index="22" nillable="true" ma:displayName="Dokumento data" ma:format="DateOnly" ma:internalName="VVDokumentoData">
      <xsd:simpleType>
        <xsd:restriction base="dms:DateTime"/>
      </xsd:simpleType>
    </xsd:element>
    <xsd:element name="TaxCatchAll" ma:index="26" nillable="true" ma:displayName="Taxonomy Catch All Column" ma:hidden="true" ma:list="{7871879d-62e0-4eb5-a91c-f3ead2227aab}" ma:internalName="TaxCatchAll" ma:showField="CatchAllData" ma:web="9d2387c0-5fc7-4abb-89fe-1836f1ce081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7035964-39cc-4c16-9f97-4a23dcd5224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4b7d3c24-1b46-436d-893a-ba04330708c7"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BizagiNuoroda xmlns="9d2387c0-5fc7-4abb-89fe-1836f1ce081e" xsi:nil="true"/>
    <VVDokumentoData xmlns="9d2387c0-5fc7-4abb-89fe-1836f1ce081e" xsi:nil="true"/>
    <Kalba xmlns="9d2387c0-5fc7-4abb-89fe-1836f1ce081e">Lietuvių</Kalba>
    <Kortele xmlns="9d2387c0-5fc7-4abb-89fe-1836f1ce081e" xsi:nil="true"/>
    <lcf76f155ced4ddcb4097134ff3c332f xmlns="e7035964-39cc-4c16-9f97-4a23dcd52243">
      <Terms xmlns="http://schemas.microsoft.com/office/infopath/2007/PartnerControls"/>
    </lcf76f155ced4ddcb4097134ff3c332f>
    <TaxCatchAll xmlns="9d2387c0-5fc7-4abb-89fe-1836f1ce081e" xsi:nil="true"/>
  </documentManagement>
</p:properties>
</file>

<file path=customXml/itemProps1.xml><?xml version="1.0" encoding="utf-8"?>
<ds:datastoreItem xmlns:ds="http://schemas.openxmlformats.org/officeDocument/2006/customXml" ds:itemID="{F20F5454-7BE7-42B5-A148-7AD79D8F4C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2387c0-5fc7-4abb-89fe-1836f1ce081e"/>
    <ds:schemaRef ds:uri="e7035964-39cc-4c16-9f97-4a23dcd522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AE9D2B-165B-46CA-904F-D98F692842B6}">
  <ds:schemaRefs>
    <ds:schemaRef ds:uri="http://schemas.microsoft.com/sharepoint/v3/contenttype/forms"/>
  </ds:schemaRefs>
</ds:datastoreItem>
</file>

<file path=customXml/itemProps3.xml><?xml version="1.0" encoding="utf-8"?>
<ds:datastoreItem xmlns:ds="http://schemas.openxmlformats.org/officeDocument/2006/customXml" ds:itemID="{666BD30B-8A6B-4527-B517-5A1FDB31A244}">
  <ds:schemaRefs>
    <ds:schemaRef ds:uri="http://schemas.openxmlformats.org/officeDocument/2006/bibliography"/>
  </ds:schemaRefs>
</ds:datastoreItem>
</file>

<file path=customXml/itemProps4.xml><?xml version="1.0" encoding="utf-8"?>
<ds:datastoreItem xmlns:ds="http://schemas.openxmlformats.org/officeDocument/2006/customXml" ds:itemID="{DED78897-37AA-45E5-B161-9DB77B06BBD0}">
  <ds:schemaRefs>
    <ds:schemaRef ds:uri="http://purl.org/dc/terms/"/>
    <ds:schemaRef ds:uri="http://schemas.microsoft.com/office/2006/documentManagement/types"/>
    <ds:schemaRef ds:uri="http://schemas.openxmlformats.org/package/2006/metadata/core-properties"/>
    <ds:schemaRef ds:uri="http://purl.org/dc/dcmitype/"/>
    <ds:schemaRef ds:uri="http://purl.org/dc/elements/1.1/"/>
    <ds:schemaRef ds:uri="http://schemas.microsoft.com/office/infopath/2007/PartnerControls"/>
    <ds:schemaRef ds:uri="e7035964-39cc-4c16-9f97-4a23dcd52243"/>
    <ds:schemaRef ds:uri="9d2387c0-5fc7-4abb-89fe-1836f1ce081e"/>
    <ds:schemaRef ds:uri="http://schemas.microsoft.com/office/2006/metadata/properties"/>
    <ds:schemaRef ds:uri="http://www.w3.org/XML/1998/namespace"/>
  </ds:schemaRefs>
</ds:datastoreItem>
</file>

<file path=docMetadata/LabelInfo.xml><?xml version="1.0" encoding="utf-8"?>
<clbl:labelList xmlns:clbl="http://schemas.microsoft.com/office/2020/mipLabelMetadata">
  <clbl:label id="{190751af-2442-49a7-b7b9-9f0bcce858c9}" enabled="1" method="Privileged" siteId="{ea88e983-d65a-47b3-adb4-3e1c6d2110d2}" removed="0"/>
</clbl:labelList>
</file>

<file path=docProps/app.xml><?xml version="1.0" encoding="utf-8"?>
<Properties xmlns="http://schemas.openxmlformats.org/officeDocument/2006/extended-properties" xmlns:vt="http://schemas.openxmlformats.org/officeDocument/2006/docPropsVTypes">
  <Template>Normal</Template>
  <TotalTime>0</TotalTime>
  <Pages>4</Pages>
  <Words>7798</Words>
  <Characters>4445</Characters>
  <Application>Microsoft Office Word</Application>
  <DocSecurity>0</DocSecurity>
  <Lines>37</Lines>
  <Paragraphs>24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UAB TIC</Company>
  <LinksUpToDate>false</LinksUpToDate>
  <CharactersWithSpaces>12219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Jocienė</dc:creator>
  <cp:keywords/>
  <dc:description/>
  <cp:lastModifiedBy>Roberta Balkūnaitė-Malinina</cp:lastModifiedBy>
  <cp:revision>4</cp:revision>
  <dcterms:created xsi:type="dcterms:W3CDTF">2024-01-29T07:49:00Z</dcterms:created>
  <dcterms:modified xsi:type="dcterms:W3CDTF">2024-01-29T07:50:00Z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0x010100AF9BC4DAF27EF748ABD8ABFAB7E56D49</vt:lpwstr>
  </property>
  <property fmtid="{D5CDD505-2E9C-101B-9397-08002B2CF9AE}" pid="3" name="MSIP_Label_39c4488a-2382-4e02-93af-ef5dabf4b71d_Enabled">
    <vt:lpwstr>true</vt:lpwstr>
  </property>
  <property fmtid="{D5CDD505-2E9C-101B-9397-08002B2CF9AE}" pid="4" name="MSIP_Label_39c4488a-2382-4e02-93af-ef5dabf4b71d_SetDate">
    <vt:lpwstr>2021-11-17T12:12:32Z</vt:lpwstr>
  </property>
  <property fmtid="{D5CDD505-2E9C-101B-9397-08002B2CF9AE}" pid="5" name="MSIP_Label_39c4488a-2382-4e02-93af-ef5dabf4b71d_Method">
    <vt:lpwstr>Standard</vt:lpwstr>
  </property>
  <property fmtid="{D5CDD505-2E9C-101B-9397-08002B2CF9AE}" pid="6" name="MSIP_Label_39c4488a-2382-4e02-93af-ef5dabf4b71d_Name">
    <vt:lpwstr>Vidaus naudojimo</vt:lpwstr>
  </property>
  <property fmtid="{D5CDD505-2E9C-101B-9397-08002B2CF9AE}" pid="7" name="MSIP_Label_39c4488a-2382-4e02-93af-ef5dabf4b71d_SiteId">
    <vt:lpwstr>ea88e983-d65a-47b3-adb4-3e1c6d2110d2</vt:lpwstr>
  </property>
  <property fmtid="{D5CDD505-2E9C-101B-9397-08002B2CF9AE}" pid="8" name="MSIP_Label_39c4488a-2382-4e02-93af-ef5dabf4b71d_ActionId">
    <vt:lpwstr>5a6a5de9-dc27-476f-b5e0-e1ac1ccbddd6</vt:lpwstr>
  </property>
  <property fmtid="{D5CDD505-2E9C-101B-9397-08002B2CF9AE}" pid="9" name="MSIP_Label_39c4488a-2382-4e02-93af-ef5dabf4b71d_ContentBits">
    <vt:lpwstr>11</vt:lpwstr>
  </property>
</Properties>
</file>