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1F1952CA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C55408">
              <w:rPr>
                <w:rFonts w:ascii="Arial" w:hAnsi="Arial" w:cs="Arial"/>
              </w:rPr>
              <w:t>3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C55408">
              <w:rPr>
                <w:rFonts w:ascii="Arial" w:hAnsi="Arial" w:cs="Arial"/>
              </w:rPr>
              <w:t>kovo</w:t>
            </w:r>
            <w:r w:rsidR="00265855">
              <w:rPr>
                <w:rFonts w:ascii="Arial" w:hAnsi="Arial" w:cs="Arial"/>
              </w:rPr>
              <w:t xml:space="preserve"> </w:t>
            </w:r>
            <w:r w:rsidR="009C2F79">
              <w:rPr>
                <w:rFonts w:ascii="Arial" w:hAnsi="Arial" w:cs="Arial"/>
              </w:rPr>
              <w:t>1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8528C9" w14:paraId="0314E67C" w14:textId="77777777" w:rsidTr="00436E68">
        <w:trPr>
          <w:trHeight w:val="2211"/>
        </w:trPr>
        <w:tc>
          <w:tcPr>
            <w:tcW w:w="3952" w:type="dxa"/>
          </w:tcPr>
          <w:p w14:paraId="5E18EED6" w14:textId="2989DDAF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8528C9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04D4E571" w:rsidR="00265855" w:rsidRPr="00C55408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C55408">
              <w:rPr>
                <w:rFonts w:ascii="Arial" w:eastAsiaTheme="minorHAnsi" w:hAnsi="Arial" w:cs="Arial"/>
                <w:color w:val="000000"/>
              </w:rPr>
              <w:t>3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C55408">
              <w:rPr>
                <w:rFonts w:ascii="Arial" w:eastAsiaTheme="minorHAnsi" w:hAnsi="Arial" w:cs="Arial"/>
                <w:color w:val="000000"/>
              </w:rPr>
              <w:t>vasario</w:t>
            </w:r>
            <w:r w:rsidR="009C2F79">
              <w:rPr>
                <w:rFonts w:ascii="Arial" w:eastAsiaTheme="minorHAnsi" w:hAnsi="Arial" w:cs="Arial"/>
                <w:color w:val="000000"/>
              </w:rPr>
              <w:t xml:space="preserve"> 2</w:t>
            </w:r>
            <w:r w:rsidR="00C55408">
              <w:rPr>
                <w:rFonts w:ascii="Arial" w:eastAsiaTheme="minorHAnsi" w:hAnsi="Arial" w:cs="Arial"/>
                <w:color w:val="000000"/>
              </w:rPr>
              <w:t>8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9C2F79">
              <w:rPr>
                <w:rFonts w:ascii="Arial" w:eastAsiaTheme="minorHAnsi" w:hAnsi="Arial" w:cs="Arial"/>
                <w:color w:val="000000"/>
              </w:rPr>
              <w:t>Elektros energijos tiekimo</w:t>
            </w:r>
            <w:r w:rsidR="00265855" w:rsidRPr="008528C9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Pr="008528C9">
              <w:rPr>
                <w:rFonts w:ascii="Arial" w:eastAsiaTheme="minorHAnsi" w:hAnsi="Arial" w:cs="Arial"/>
                <w:color w:val="000000"/>
              </w:rPr>
              <w:t>sutartį (toliau – Sutartis) su UAB „Ignitis“. Sutarti</w:t>
            </w:r>
            <w:r w:rsidR="00F040D8">
              <w:rPr>
                <w:rFonts w:ascii="Arial" w:eastAsiaTheme="minorHAnsi" w:hAnsi="Arial" w:cs="Arial"/>
                <w:color w:val="000000"/>
              </w:rPr>
              <w:t xml:space="preserve">s </w:t>
            </w:r>
            <w:r w:rsidR="00FF0174">
              <w:rPr>
                <w:rFonts w:ascii="Arial" w:eastAsiaTheme="minorHAnsi" w:hAnsi="Arial" w:cs="Arial"/>
                <w:color w:val="000000"/>
              </w:rPr>
              <w:t xml:space="preserve">sudaryta siekiant </w:t>
            </w:r>
            <w:r w:rsidR="009C2F79">
              <w:rPr>
                <w:rFonts w:ascii="Arial" w:eastAsiaTheme="minorHAnsi" w:hAnsi="Arial" w:cs="Arial"/>
                <w:color w:val="000000"/>
              </w:rPr>
              <w:t>įsigyti elektros energiją Bendrovei priklausantiems/valdomiems objektams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Sutarties vertė </w:t>
            </w:r>
            <w:r w:rsidR="00C55408" w:rsidRPr="00C55408">
              <w:rPr>
                <w:rFonts w:ascii="Arial" w:eastAsiaTheme="minorHAnsi" w:hAnsi="Arial" w:cs="Arial"/>
                <w:color w:val="000000"/>
              </w:rPr>
              <w:t>34356,96</w:t>
            </w:r>
            <w:r w:rsidR="009C2F79">
              <w:rPr>
                <w:rFonts w:ascii="Arial" w:eastAsiaTheme="minorHAnsi" w:hAnsi="Arial" w:cs="Arial"/>
                <w:color w:val="000000"/>
              </w:rPr>
              <w:t xml:space="preserve"> EUR be PVM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</w:tc>
      </w:tr>
      <w:tr w:rsidR="00D34853" w:rsidRPr="008528C9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5F3AEE45" w:rsidR="00D34853" w:rsidRPr="008528C9" w:rsidRDefault="00CE4B70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CE4B70">
              <w:rPr>
                <w:rFonts w:ascii="Arial" w:hAnsi="Arial" w:cs="Arial"/>
              </w:rPr>
              <w:t>Sutartis sudaryta ir vykdoma laikantis viešųjų pirkimų įstatymų reikalavimų.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494A5" w14:textId="77777777" w:rsidR="00C2397D" w:rsidRDefault="00C2397D" w:rsidP="000C042A">
      <w:r>
        <w:separator/>
      </w:r>
    </w:p>
  </w:endnote>
  <w:endnote w:type="continuationSeparator" w:id="0">
    <w:p w14:paraId="11101DC6" w14:textId="77777777" w:rsidR="00C2397D" w:rsidRDefault="00C2397D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hwMAIAAFMEAAAOAAAAZHJzL2Uyb0RvYy54bWysVFFv2jAQfp+0/2D5fSRAYRQRKtaKaRJq&#10;K0HVZ+M4ECnxebYhYb9+nx2gVbenaTyY8935O9/3nTO7a+uKHZV1JemM93spZ0pLyku9y/jLZvll&#10;wpnzQueiIq0yflKO380/f5o1ZqoGtKcqV5YBRLtpYzK+995Mk8TJvaqF65FRGsGCbC08tnaX5FY0&#10;QK+rZJCm46QhmxtLUjkH70MX5POIXxRK+qeicMqzKuO4m4+rjes2rMl8JqY7K8y+lOdriH+4RS1K&#10;jaJXqAfhBTvY8g+oupSWHBW+J6lOqChKqWIP6KaffuhmvRdGxV5AjjNXmtz/g5WPx2fLyjzjwxvO&#10;tKih0Ua1nn2jlsEFfhrjpkhbGyT6Fn7ofPE7OEPbbWHr8I+GGOJg+nRlN6DJcGgwmgxvB5xJxMaj&#10;r4PBKMAkb6eNdf67opoFI+MW6kVSxXHlfJd6SQnFNC3LqooKVpo1AB2O0njgGgF4pVEj9NDdNVi+&#10;3bbnxraUn9CXpW4ynJHLEsVXwvlnYTEKaAXj7Z+wFBWhCJ0tzvZkf/3NH/KhEKKcNRitjLufB2EV&#10;Z9UPDe1uU/wwi3FzM56EjX0f2XYRUISIPtT3hOnt4yEZGc2Q76uLWViqX/EKFqEqQkJL1M64v5j3&#10;vht4vCKpFouYhOkzwq/02sgAHegM1G7aV2HNmX8P5R7pMoRi+kGGLrcTYnHwVJRRo0Bwx+qZd0xu&#10;VPn8ysLTeL+PWW/fgvlvAAAA//8DAFBLAwQUAAYACAAAACEANqLlKd8AAAAIAQAADwAAAGRycy9k&#10;b3ducmV2LnhtbEyPy07DMBBF90j8gzVI7KjTAs2DOFVBsEFCpS0S22k8TaLGdojdNP17hhVdju7R&#10;vWfyxWhaMVDvG2cVTCcRCLKl042tFHxt3+4SED6g1dg6SwrO5GFRXF/lmGl3smsaNqESXGJ9hgrq&#10;ELpMSl/WZNBPXEeWs73rDQY++0rqHk9cblo5i6K5NNhYXqixo5eaysPmaBR8vN/j97in8ufZrYbP&#10;2TZdn1+1Urc34/IJRKAx/MPwp8/qULDTzh2t9qJVECfpI6MK5iA4TpM4BrFjLnqYgixyeflA8QsA&#10;AP//AwBQSwECLQAUAAYACAAAACEAtoM4kv4AAADhAQAAEwAAAAAAAAAAAAAAAAAAAAAAW0NvbnRl&#10;bnRfVHlwZXNdLnhtbFBLAQItABQABgAIAAAAIQA4/SH/1gAAAJQBAAALAAAAAAAAAAAAAAAAAC8B&#10;AABfcmVscy8ucmVsc1BLAQItABQABgAIAAAAIQDFCChwMAIAAFMEAAAOAAAAAAAAAAAAAAAAAC4C&#10;AABkcnMvZTJvRG9jLnhtbFBLAQItABQABgAIAAAAIQA2ouUp3wAAAAgBAAAPAAAAAAAAAAAAAAAA&#10;AIoEAABkcnMvZG93bnJldi54bWxQSwUGAAAAAAQABADzAAAAlgUAAAAA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kYMAIAAFoEAAAOAAAAZHJzL2Uyb0RvYy54bWysVE1vGjEQvVfqf7B8L7tA+QhiiWgiqkoo&#10;iQRRzsZrsyvZHtc27NJf37EXCEp7qsrBjGfGM37vjXd+32pFjsL5GkxB+72cEmE4lLXZF/R1u/oy&#10;pcQHZkqmwIiCnoSn94vPn+aNnYkBVKBK4QgWMX7W2IJWIdhZlnleCc18D6wwGJTgNAu4dfusdKzB&#10;6lplgzwfZw240jrgwnv0PnZBukj1pRQ8PEvpRSCqoHi3kFaX1l1cs8WczfaO2arm52uwf7iFZrXB&#10;ptdSjywwcnD1H6V0zR14kKHHQWcgZc1FwoBo+vkHNJuKWZGwIDneXmny/68sfzq+OFKXBR2OKTFM&#10;o0Zb0QbyDVqCLuSnsX6GaRuLiaFFP+p88Xt0RtitdDr+IyCCcWT6dGU3VuPx0HDa7w9GlHCMTSaD&#10;yd0olsneT1vnw3cBmkSjoA7VS6Sy49qHLvWSEpsZWNVKJQWVIU1Bx8NRng5cI1hcGewRMXR3jVZo&#10;d23CfMWxg/KE8Bx0A+ItX9V4hzXz4YU5nAhEhFMennGRCrAXnC1KKnC//uaP+SgURilpcMIK6n8e&#10;mBOUqB8GJbzL8YcjmTZfx9O4cbeR3W3EHPQD4BD38T1ZnsyYH9TFlA70Gz6GZeyKIWY49i5ouJgP&#10;oZt7fExcLJcpCYfQsrA2G8tj6chqZHjbvjFnzzIEFPAJLrPIZh/U6HI7PZaHALJOUkWeO1bP9OMA&#10;J7HPjy2+kNt9ynr/JCx+AwAA//8DAFBLAwQUAAYACAAAACEAIfDFudwAAAAFAQAADwAAAGRycy9k&#10;b3ducmV2LnhtbEyPQU/DMAyF70j8h8hI3FjaSQzUNZ0QGuKEGIMDu3mNaQuN0zVZW/j1GC5wsWy9&#10;p+fv5avJtWqgPjSeDaSzBBRx6W3DlYGX57uLa1AhIltsPZOBTwqwKk5PcsysH/mJhm2slIRwyNBA&#10;HWOXaR3KmhyGme+IRXvzvcMoZ19p2+Mo4a7V8yRZaIcNy4caO7qtqfzYHp2B93Xnvh5ex8dNetit&#10;dXm/GDbuYMz52XSzBBVpin9m+MEXdCiEae+PbINqDUiR+DtFm6dXl6D2YpINdJHr//TFNwAAAP//&#10;AwBQSwECLQAUAAYACAAAACEAtoM4kv4AAADhAQAAEwAAAAAAAAAAAAAAAAAAAAAAW0NvbnRlbnRf&#10;VHlwZXNdLnhtbFBLAQItABQABgAIAAAAIQA4/SH/1gAAAJQBAAALAAAAAAAAAAAAAAAAAC8BAABf&#10;cmVscy8ucmVsc1BLAQItABQABgAIAAAAIQAzuYkYMAIAAFoEAAAOAAAAAAAAAAAAAAAAAC4CAABk&#10;cnMvZTJvRG9jLnhtbFBLAQItABQABgAIAAAAIQAh8MW53AAAAAUBAAAPAAAAAAAAAAAAAAAAAIoE&#10;AABkcnMvZG93bnJldi54bWxQSwUGAAAAAAQABADzAAAAk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BiLw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8aeB+c+NpQf0Z6lbkCckcsSNTwK51+ExUSgbEy5f8ZRVIS36CRxtiP762/64A+iYOWswYRl3P3c&#10;C6s4q35oUHib4oeRjJeb8SRc7LVlc23R+/qeMMR97JORUQz+vjqLhaX6DcuwCK/CJLTE2xn3Z/He&#10;d3OPZZJqsYhOGEIj/KNeGRlSB1QDwuv2TVhzosGDwCc6z6KYfmCj8+34WOw9FWWkKuDcoXqCHwMc&#10;GTwtW9iQ63v0ev8kzH8DAAD//wMAUEsDBBQABgAIAAAAIQCgR7Ei3gAAAAgBAAAPAAAAZHJzL2Rv&#10;d25yZXYueG1sTI/BTsMwEETvSPyDtUjcqNNCXZTGqRAq4oRaCge4ufE2CcTrNHaTwNeznOA4mtHM&#10;m2w1ukb02IXak4bpJAGBVHhbU6nh9eXh6hZEiIasaTyhhi8MsMrPzzKTWj/QM/a7WAouoZAaDVWM&#10;bSplKCp0Jkx8i8TewXfORJZdKW1nBi53jZwliZLO1MQLlWnxvsLic3dyGj7Wrft+ehs22+nxfS2L&#10;R9Vv3VHry4vxbgki4hj/wvCLz+iQM9Pen8gG0WiYqYXiqAZ+xPaNmrPccy65XoDMM/n/QP4DAAD/&#10;/wMAUEsBAi0AFAAGAAgAAAAhALaDOJL+AAAA4QEAABMAAAAAAAAAAAAAAAAAAAAAAFtDb250ZW50&#10;X1R5cGVzXS54bWxQSwECLQAUAAYACAAAACEAOP0h/9YAAACUAQAACwAAAAAAAAAAAAAAAAAvAQAA&#10;X3JlbHMvLnJlbHNQSwECLQAUAAYACAAAACEAB5ZAYi8CAABaBAAADgAAAAAAAAAAAAAAAAAuAgAA&#10;ZHJzL2Uyb0RvYy54bWxQSwECLQAUAAYACAAAACEAoEexIt4AAAAIAQAADwAAAAAAAAAAAAAAAACJ&#10;BAAAZHJzL2Rvd25yZXYueG1sUEsFBgAAAAAEAAQA8wAAAJQFAAAAAA==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000000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g5MQIAAFoEAAAOAAAAZHJzL2Uyb0RvYy54bWysVN9v2jAQfp+0/8Hy+0iAQTtEqFgrpkmo&#10;rQRTn43jkEiJz7MNCfvr99kBWnV7msaDOd+d78f33WV+1zU1OyrrKtIZHw5SzpSWlFd6n/Ef29Wn&#10;W86cFzoXNWmV8ZNy/G7x8cO8NTM1opLqXFmGINrNWpPx0nszSxInS9UINyCjNIwF2UZ4XO0+ya1o&#10;Eb2pk1GaTpOWbG4sSeUctA+9kS9i/KJQ0j8VhVOe1RlHbT6eNp67cCaLuZjtrTBlJc9liH+oohGV&#10;RtJrqAfhBTvY6o9QTSUtOSr8QFKTUFFUUsUe0M0wfdfNphRGxV4AjjNXmNz/Cysfj8+WVXnGxzec&#10;adGAo63qPPtKHYMK+LTGzeC2MXD0HfTg+aJ3UIa2u8I24R8NMdiB9OmKbogmw6PR5GacwiRhm05u&#10;RqNJCJO8vjbW+W+KGhaEjFuwF0EVx7XzvevFJSTTtKrqOjJYa9Yi6HiSxgdXC4LXGjlCD32tQfLd&#10;rut7vvSxo/yE9iz1A+KMXFWoYS2cfxYWE4GyMeX+CUdRE3LRWeKsJPvrb/rgD6Jg5azFhGXc/TwI&#10;qzirv2tQ+CXFDyMZL5+nt+Fi31p2vQVIwaIPzT1hiIfYJyOjGPx9fRELS80LlmEZssIktETujPuL&#10;eO/7uccySbVcRicMoRF+rTdGhtAB1YDwtnsR1pxp8CDwkS6zKGbv2Oh9ez6WB09FFakKOPeonuHH&#10;AEeyz8sWNuTtPXq9fhIWvwEAAP//AwBQSwMEFAAGAAgAAAAhAM7YLAfeAAAACAEAAA8AAABkcnMv&#10;ZG93bnJldi54bWxMj8FOwzAQRO9I/IO1SNyo05RSGuJUgOCChKAtEtdtvE0i4nWI3TT9e5YTHEfz&#10;NPs2X42uVQP1ofFsYDpJQBGX3jZcGfjYPl/dggoR2WLrmQycKMCqOD/LMbP+yGsaNrFSMsIhQwN1&#10;jF2mdShrchgmviOWbu97h1FiX2nb41HGXavTJLnRDhuWCzV29FhT+bU5OAOvLzP8HPdUfj/4t+E9&#10;3S7XpydrzOXFeH8HKtIY/2D41Rd1KMRp5w9sg2oNzNPFVFAD16CkXqRziTvhktkSdJHr/w8UPwAA&#10;AP//AwBQSwECLQAUAAYACAAAACEAtoM4kv4AAADhAQAAEwAAAAAAAAAAAAAAAAAAAAAAW0NvbnRl&#10;bnRfVHlwZXNdLnhtbFBLAQItABQABgAIAAAAIQA4/SH/1gAAAJQBAAALAAAAAAAAAAAAAAAAAC8B&#10;AABfcmVscy8ucmVsc1BLAQItABQABgAIAAAAIQCx8mg5MQIAAFoEAAAOAAAAAAAAAAAAAAAAAC4C&#10;AABkcnMvZTJvRG9jLnhtbFBLAQItABQABgAIAAAAIQDO2CwH3gAAAAgBAAAPAAAAAAAAAAAAAAAA&#10;AIsEAABkcnMvZG93bnJldi54bWxQSwUGAAAAAAQABADzAAAAlgUAAAAA&#10;" filled="f" stroked="f" strokeweight=".5pt">
              <v:textbox inset="2.5mm,1.3mm,2.5mm">
                <w:txbxContent>
                  <w:p w14:paraId="5CD2816B" w14:textId="31F5AD50" w:rsidR="00D03587" w:rsidRDefault="006010F5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2EEB0" w14:textId="77777777" w:rsidR="00C2397D" w:rsidRDefault="00C2397D" w:rsidP="000C042A">
      <w:r>
        <w:separator/>
      </w:r>
    </w:p>
  </w:footnote>
  <w:footnote w:type="continuationSeparator" w:id="0">
    <w:p w14:paraId="0F567E6A" w14:textId="77777777" w:rsidR="00C2397D" w:rsidRDefault="00C2397D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53F7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010F5"/>
    <w:rsid w:val="00614FB5"/>
    <w:rsid w:val="00653613"/>
    <w:rsid w:val="006A513D"/>
    <w:rsid w:val="006B3776"/>
    <w:rsid w:val="006B3810"/>
    <w:rsid w:val="006B49A2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81920"/>
    <w:rsid w:val="009C2F79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B28C6"/>
    <w:rsid w:val="00AC265A"/>
    <w:rsid w:val="00AC6DB9"/>
    <w:rsid w:val="00AD0E0F"/>
    <w:rsid w:val="00AD241C"/>
    <w:rsid w:val="00B11CD7"/>
    <w:rsid w:val="00B42C42"/>
    <w:rsid w:val="00B5005C"/>
    <w:rsid w:val="00BB72FB"/>
    <w:rsid w:val="00BC605C"/>
    <w:rsid w:val="00BC6770"/>
    <w:rsid w:val="00BC7923"/>
    <w:rsid w:val="00BD13DB"/>
    <w:rsid w:val="00C2397D"/>
    <w:rsid w:val="00C55408"/>
    <w:rsid w:val="00C613F7"/>
    <w:rsid w:val="00C82172"/>
    <w:rsid w:val="00C941F1"/>
    <w:rsid w:val="00CB3B87"/>
    <w:rsid w:val="00CD13A2"/>
    <w:rsid w:val="00CD6CA1"/>
    <w:rsid w:val="00CE4819"/>
    <w:rsid w:val="00CE4B70"/>
    <w:rsid w:val="00CE4F8B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20c693d-44b7-4e16-b3dd-4fcd87401cf5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Raimundas Avižienis</cp:lastModifiedBy>
  <cp:revision>3</cp:revision>
  <dcterms:created xsi:type="dcterms:W3CDTF">2023-03-01T07:32:00Z</dcterms:created>
  <dcterms:modified xsi:type="dcterms:W3CDTF">2023-03-01T07:36:00Z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