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4"/>
        <w:gridCol w:w="4814"/>
      </w:tblGrid>
      <w:tr w:rsidR="00546903" w:rsidRPr="008528C9" w14:paraId="2C9072FD" w14:textId="77777777" w:rsidTr="00EE0C9C">
        <w:tc>
          <w:tcPr>
            <w:tcW w:w="4814" w:type="dxa"/>
          </w:tcPr>
          <w:p w14:paraId="3EDEA3B8" w14:textId="53352008" w:rsidR="00546903" w:rsidRPr="008528C9" w:rsidRDefault="00D34853" w:rsidP="00635BC5">
            <w:pPr>
              <w:rPr>
                <w:rFonts w:ascii="Arial" w:hAnsi="Arial" w:cs="Arial"/>
              </w:rPr>
            </w:pPr>
            <w:r w:rsidRPr="008528C9">
              <w:rPr>
                <w:rFonts w:ascii="Arial" w:hAnsi="Arial" w:cs="Arial"/>
              </w:rPr>
              <w:t>AB „</w:t>
            </w:r>
            <w:proofErr w:type="spellStart"/>
            <w:r w:rsidRPr="008528C9">
              <w:rPr>
                <w:rFonts w:ascii="Arial" w:hAnsi="Arial" w:cs="Arial"/>
              </w:rPr>
              <w:t>Ignitis</w:t>
            </w:r>
            <w:proofErr w:type="spellEnd"/>
            <w:r w:rsidRPr="008528C9">
              <w:rPr>
                <w:rFonts w:ascii="Arial" w:hAnsi="Arial" w:cs="Arial"/>
              </w:rPr>
              <w:t xml:space="preserve"> gamyba“</w:t>
            </w:r>
          </w:p>
          <w:p w14:paraId="7E3B9F2F" w14:textId="77777777" w:rsidR="00546903" w:rsidRPr="008528C9" w:rsidRDefault="00546903" w:rsidP="00635BC5">
            <w:pPr>
              <w:rPr>
                <w:rFonts w:ascii="Arial" w:hAnsi="Arial" w:cs="Arial"/>
              </w:rPr>
            </w:pPr>
            <w:r w:rsidRPr="008528C9">
              <w:rPr>
                <w:rFonts w:ascii="Arial" w:hAnsi="Arial" w:cs="Arial"/>
              </w:rPr>
              <w:t>Akcininkų dėmesiui</w:t>
            </w:r>
          </w:p>
        </w:tc>
        <w:tc>
          <w:tcPr>
            <w:tcW w:w="4814" w:type="dxa"/>
          </w:tcPr>
          <w:p w14:paraId="5056CA01" w14:textId="49BCA13D" w:rsidR="00546903" w:rsidRPr="008528C9" w:rsidRDefault="00546903" w:rsidP="00635BC5">
            <w:pPr>
              <w:jc w:val="right"/>
              <w:rPr>
                <w:rFonts w:ascii="Arial" w:hAnsi="Arial" w:cs="Arial"/>
              </w:rPr>
            </w:pPr>
            <w:r w:rsidRPr="008528C9">
              <w:rPr>
                <w:rFonts w:ascii="Arial" w:hAnsi="Arial" w:cs="Arial"/>
              </w:rPr>
              <w:t>20</w:t>
            </w:r>
            <w:r w:rsidR="00064A45" w:rsidRPr="008528C9">
              <w:rPr>
                <w:rFonts w:ascii="Arial" w:hAnsi="Arial" w:cs="Arial"/>
              </w:rPr>
              <w:t>2</w:t>
            </w:r>
            <w:r w:rsidR="005427D8">
              <w:rPr>
                <w:rFonts w:ascii="Arial" w:hAnsi="Arial" w:cs="Arial"/>
              </w:rPr>
              <w:t>6</w:t>
            </w:r>
            <w:r w:rsidRPr="008528C9">
              <w:rPr>
                <w:rFonts w:ascii="Arial" w:hAnsi="Arial" w:cs="Arial"/>
              </w:rPr>
              <w:t xml:space="preserve"> m.</w:t>
            </w:r>
            <w:r w:rsidR="00D34853" w:rsidRPr="008528C9">
              <w:rPr>
                <w:rFonts w:ascii="Arial" w:hAnsi="Arial" w:cs="Arial"/>
              </w:rPr>
              <w:t xml:space="preserve"> </w:t>
            </w:r>
            <w:r w:rsidR="005427D8">
              <w:rPr>
                <w:rFonts w:ascii="Arial" w:hAnsi="Arial" w:cs="Arial"/>
              </w:rPr>
              <w:t>gegužės 14</w:t>
            </w:r>
            <w:r w:rsidR="00920DB0" w:rsidRPr="008528C9">
              <w:rPr>
                <w:rFonts w:ascii="Arial" w:hAnsi="Arial" w:cs="Arial"/>
              </w:rPr>
              <w:t xml:space="preserve"> d.</w:t>
            </w:r>
          </w:p>
        </w:tc>
      </w:tr>
    </w:tbl>
    <w:p w14:paraId="75140912" w14:textId="26CC025C" w:rsidR="00D946E7" w:rsidRPr="008528C9" w:rsidRDefault="00D946E7" w:rsidP="00D946E7">
      <w:pPr>
        <w:tabs>
          <w:tab w:val="left" w:pos="1560"/>
        </w:tabs>
        <w:ind w:right="368"/>
        <w:jc w:val="both"/>
        <w:rPr>
          <w:rFonts w:ascii="Arial" w:hAnsi="Arial" w:cs="Arial"/>
          <w:sz w:val="22"/>
          <w:szCs w:val="22"/>
          <w:lang w:val="lt-LT"/>
        </w:rPr>
      </w:pPr>
    </w:p>
    <w:p w14:paraId="1FEAA462" w14:textId="77777777" w:rsidR="00D34853" w:rsidRPr="008528C9" w:rsidRDefault="00D34853" w:rsidP="00D34853">
      <w:pPr>
        <w:tabs>
          <w:tab w:val="left" w:pos="1560"/>
        </w:tabs>
        <w:ind w:right="368"/>
        <w:jc w:val="both"/>
        <w:rPr>
          <w:rFonts w:ascii="Arial" w:hAnsi="Arial" w:cs="Arial"/>
          <w:b/>
          <w:sz w:val="22"/>
          <w:szCs w:val="22"/>
          <w:lang w:val="lt-LT"/>
        </w:rPr>
      </w:pPr>
      <w:r w:rsidRPr="008528C9">
        <w:rPr>
          <w:rFonts w:ascii="Arial" w:hAnsi="Arial" w:cs="Arial"/>
          <w:b/>
          <w:sz w:val="22"/>
          <w:szCs w:val="22"/>
          <w:lang w:val="lt-LT"/>
        </w:rPr>
        <w:t>DĖL SANDORIO SU SUSIJUSIA ŠALIMI</w:t>
      </w:r>
    </w:p>
    <w:p w14:paraId="07B108B0" w14:textId="77777777" w:rsidR="00D34853" w:rsidRPr="008528C9" w:rsidRDefault="00D34853" w:rsidP="00D34853">
      <w:pPr>
        <w:tabs>
          <w:tab w:val="left" w:pos="1560"/>
        </w:tabs>
        <w:ind w:right="368"/>
        <w:jc w:val="both"/>
        <w:rPr>
          <w:rFonts w:ascii="Arial" w:hAnsi="Arial" w:cs="Arial"/>
          <w:sz w:val="22"/>
          <w:szCs w:val="22"/>
          <w:lang w:val="lt-LT"/>
        </w:rPr>
      </w:pPr>
    </w:p>
    <w:p w14:paraId="2DA70D8C" w14:textId="77777777" w:rsidR="00D34853" w:rsidRPr="008528C9" w:rsidRDefault="00D34853" w:rsidP="00D34853">
      <w:pPr>
        <w:tabs>
          <w:tab w:val="left" w:pos="1560"/>
        </w:tabs>
        <w:ind w:right="368"/>
        <w:jc w:val="both"/>
        <w:rPr>
          <w:rFonts w:ascii="Arial" w:hAnsi="Arial" w:cs="Arial"/>
          <w:sz w:val="22"/>
          <w:szCs w:val="22"/>
          <w:lang w:val="lt-LT"/>
        </w:rPr>
      </w:pPr>
    </w:p>
    <w:p w14:paraId="7CBF83E1" w14:textId="1688C836" w:rsidR="00D34853" w:rsidRPr="008528C9" w:rsidRDefault="00D34853" w:rsidP="00D34853">
      <w:pPr>
        <w:tabs>
          <w:tab w:val="left" w:pos="1560"/>
        </w:tabs>
        <w:ind w:right="368"/>
        <w:jc w:val="both"/>
        <w:rPr>
          <w:rFonts w:ascii="Arial" w:hAnsi="Arial" w:cs="Arial"/>
          <w:sz w:val="22"/>
          <w:szCs w:val="22"/>
          <w:lang w:val="lt-LT"/>
        </w:rPr>
      </w:pPr>
      <w:r w:rsidRPr="008528C9">
        <w:rPr>
          <w:rFonts w:ascii="Arial" w:hAnsi="Arial" w:cs="Arial"/>
          <w:sz w:val="22"/>
          <w:szCs w:val="22"/>
          <w:lang w:val="lt-LT"/>
        </w:rPr>
        <w:t>Remiantis Lietuvos Respublikos akcinių bendrovių įstatymo 37</w:t>
      </w:r>
      <w:r w:rsidRPr="008528C9">
        <w:rPr>
          <w:rFonts w:ascii="Arial" w:hAnsi="Arial" w:cs="Arial"/>
          <w:sz w:val="22"/>
          <w:szCs w:val="22"/>
          <w:vertAlign w:val="superscript"/>
          <w:lang w:val="lt-LT"/>
        </w:rPr>
        <w:t>2</w:t>
      </w:r>
      <w:r w:rsidRPr="008528C9">
        <w:rPr>
          <w:rFonts w:ascii="Arial" w:hAnsi="Arial" w:cs="Arial"/>
          <w:sz w:val="22"/>
          <w:szCs w:val="22"/>
          <w:lang w:val="lt-LT"/>
        </w:rPr>
        <w:t xml:space="preserve"> straipsnio 9 dalimi, informuojame apie AB „</w:t>
      </w:r>
      <w:proofErr w:type="spellStart"/>
      <w:r w:rsidRPr="008528C9">
        <w:rPr>
          <w:rFonts w:ascii="Arial" w:hAnsi="Arial" w:cs="Arial"/>
          <w:sz w:val="22"/>
          <w:szCs w:val="22"/>
          <w:lang w:val="lt-LT"/>
        </w:rPr>
        <w:t>Ignitis</w:t>
      </w:r>
      <w:proofErr w:type="spellEnd"/>
      <w:r w:rsidRPr="008528C9">
        <w:rPr>
          <w:rFonts w:ascii="Arial" w:hAnsi="Arial" w:cs="Arial"/>
          <w:sz w:val="22"/>
          <w:szCs w:val="22"/>
          <w:lang w:val="lt-LT"/>
        </w:rPr>
        <w:t xml:space="preserve"> gamyba“ (toliau – Bendrovė) sudarytą sandorį su susijusia šalimi:</w:t>
      </w:r>
    </w:p>
    <w:p w14:paraId="5A334EA4" w14:textId="77777777" w:rsidR="00D34853" w:rsidRPr="008528C9" w:rsidRDefault="00D34853" w:rsidP="00D34853">
      <w:pPr>
        <w:tabs>
          <w:tab w:val="left" w:pos="1560"/>
        </w:tabs>
        <w:ind w:right="368"/>
        <w:jc w:val="both"/>
        <w:rPr>
          <w:rFonts w:ascii="Arial" w:hAnsi="Arial" w:cs="Arial"/>
          <w:b/>
          <w:sz w:val="22"/>
          <w:szCs w:val="22"/>
          <w:lang w:val="lt-LT"/>
        </w:rPr>
      </w:pPr>
    </w:p>
    <w:tbl>
      <w:tblPr>
        <w:tblStyle w:val="TableGrid"/>
        <w:tblW w:w="9209" w:type="dxa"/>
        <w:tblLook w:val="04A0" w:firstRow="1" w:lastRow="0" w:firstColumn="1" w:lastColumn="0" w:noHBand="0" w:noVBand="1"/>
      </w:tblPr>
      <w:tblGrid>
        <w:gridCol w:w="3952"/>
        <w:gridCol w:w="5257"/>
      </w:tblGrid>
      <w:tr w:rsidR="00D34853" w:rsidRPr="00EA47F7" w14:paraId="6C923789" w14:textId="77777777" w:rsidTr="00436E68">
        <w:trPr>
          <w:trHeight w:val="987"/>
        </w:trPr>
        <w:tc>
          <w:tcPr>
            <w:tcW w:w="3952" w:type="dxa"/>
          </w:tcPr>
          <w:p w14:paraId="7D5CC5D0" w14:textId="77777777" w:rsidR="00D34853" w:rsidRPr="00265855" w:rsidRDefault="00D34853" w:rsidP="00064A45">
            <w:pPr>
              <w:tabs>
                <w:tab w:val="left" w:pos="1560"/>
              </w:tabs>
              <w:ind w:right="34"/>
              <w:jc w:val="both"/>
              <w:rPr>
                <w:rFonts w:ascii="Arial" w:hAnsi="Arial" w:cs="Arial"/>
                <w:b/>
              </w:rPr>
            </w:pPr>
            <w:r w:rsidRPr="00265855">
              <w:rPr>
                <w:rFonts w:ascii="Arial" w:hAnsi="Arial" w:cs="Arial"/>
                <w:b/>
              </w:rPr>
              <w:t>Kaip Bendrovė yra susijusi su kita sandorio šalimi</w:t>
            </w:r>
          </w:p>
        </w:tc>
        <w:tc>
          <w:tcPr>
            <w:tcW w:w="5257" w:type="dxa"/>
          </w:tcPr>
          <w:p w14:paraId="6B1DAD67" w14:textId="39C82660" w:rsidR="00D34853" w:rsidRPr="00AB0088" w:rsidRDefault="00340714" w:rsidP="00E03DCF">
            <w:pPr>
              <w:rPr>
                <w:rFonts w:ascii="Arial" w:hAnsi="Arial" w:cs="Arial"/>
                <w:sz w:val="24"/>
                <w:szCs w:val="24"/>
                <w:lang w:eastAsia="en-US"/>
              </w:rPr>
            </w:pPr>
            <w:r>
              <w:rPr>
                <w:rFonts w:ascii="Arial" w:hAnsi="Arial" w:cs="Arial"/>
                <w:iCs/>
              </w:rPr>
              <w:t>Bendrovė yra UAB „</w:t>
            </w:r>
            <w:proofErr w:type="spellStart"/>
            <w:r>
              <w:rPr>
                <w:rFonts w:ascii="Arial" w:hAnsi="Arial" w:cs="Arial"/>
                <w:iCs/>
              </w:rPr>
              <w:t>Ignitis</w:t>
            </w:r>
            <w:proofErr w:type="spellEnd"/>
            <w:r>
              <w:rPr>
                <w:rFonts w:ascii="Arial" w:hAnsi="Arial" w:cs="Arial"/>
                <w:iCs/>
              </w:rPr>
              <w:t xml:space="preserve"> grupės paslaugų centras“ akcininkė, valdanti </w:t>
            </w:r>
            <w:r w:rsidR="00D335AD">
              <w:rPr>
                <w:rFonts w:ascii="Arial" w:hAnsi="Arial" w:cs="Arial"/>
                <w:iCs/>
              </w:rPr>
              <w:t>100</w:t>
            </w:r>
            <w:r>
              <w:rPr>
                <w:rFonts w:ascii="Arial" w:hAnsi="Arial" w:cs="Arial"/>
                <w:iCs/>
              </w:rPr>
              <w:t xml:space="preserve"> proc. akcijų.</w:t>
            </w:r>
          </w:p>
        </w:tc>
      </w:tr>
      <w:tr w:rsidR="004E7F88" w:rsidRPr="00AB0088" w14:paraId="0314E67C" w14:textId="77777777" w:rsidTr="00436E68">
        <w:trPr>
          <w:trHeight w:val="2211"/>
        </w:trPr>
        <w:tc>
          <w:tcPr>
            <w:tcW w:w="3952" w:type="dxa"/>
          </w:tcPr>
          <w:p w14:paraId="5E18EED6" w14:textId="2989DDAF" w:rsidR="004E7F88" w:rsidRPr="00265855" w:rsidRDefault="004E7F88" w:rsidP="00064A45">
            <w:pPr>
              <w:tabs>
                <w:tab w:val="left" w:pos="1560"/>
              </w:tabs>
              <w:ind w:right="34"/>
              <w:jc w:val="both"/>
              <w:rPr>
                <w:rFonts w:ascii="Arial" w:hAnsi="Arial" w:cs="Arial"/>
                <w:b/>
              </w:rPr>
            </w:pPr>
            <w:r w:rsidRPr="00265855">
              <w:rPr>
                <w:rFonts w:ascii="Arial" w:hAnsi="Arial" w:cs="Arial"/>
                <w:b/>
              </w:rPr>
              <w:t>Susijusios šalies duomenys (juridinio asmens pavadinimas, teisinė forma, kodas, buveinė, registras, kuriame kaupiami ir saugomi duomenys apie šį asmenį; fizinio asmens vardas, pavardė, adresas korespondencijai)</w:t>
            </w:r>
          </w:p>
        </w:tc>
        <w:tc>
          <w:tcPr>
            <w:tcW w:w="5257" w:type="dxa"/>
          </w:tcPr>
          <w:p w14:paraId="27DBF007" w14:textId="411B9263" w:rsidR="00AF6B8E" w:rsidRDefault="00AF6B8E" w:rsidP="00AF6B8E">
            <w:pPr>
              <w:tabs>
                <w:tab w:val="left" w:pos="1560"/>
              </w:tabs>
              <w:ind w:right="88"/>
              <w:jc w:val="both"/>
              <w:rPr>
                <w:rFonts w:ascii="Arial" w:hAnsi="Arial" w:cs="Arial"/>
              </w:rPr>
            </w:pPr>
            <w:r>
              <w:rPr>
                <w:rFonts w:ascii="Arial" w:hAnsi="Arial" w:cs="Arial"/>
              </w:rPr>
              <w:t>UAB „</w:t>
            </w:r>
            <w:proofErr w:type="spellStart"/>
            <w:r>
              <w:rPr>
                <w:rFonts w:ascii="Arial" w:hAnsi="Arial" w:cs="Arial"/>
              </w:rPr>
              <w:t>Ignitis</w:t>
            </w:r>
            <w:proofErr w:type="spellEnd"/>
            <w:r>
              <w:rPr>
                <w:rFonts w:ascii="Arial" w:hAnsi="Arial" w:cs="Arial"/>
              </w:rPr>
              <w:t xml:space="preserve"> grupės paslaugų centras“, pagal Lietuvos Respublikos teisės aktus teisėtai įregistruota ir veikianti uždaroji akcinė bendrovė, juridinio asmens kodas 303200016, PVM mokėtojo kodas LT100008194913, buveinės adresas Laisvės pr. 10, Vilnius, Lietuvos Respublika, duomenys apie kurią kaupiami ir saugomi VĮ Registrų centre.</w:t>
            </w:r>
          </w:p>
          <w:p w14:paraId="7D8F71FD" w14:textId="4D334170" w:rsidR="004E7F88" w:rsidRPr="00265855" w:rsidRDefault="004E7F88" w:rsidP="008548F9">
            <w:pPr>
              <w:tabs>
                <w:tab w:val="left" w:pos="1560"/>
              </w:tabs>
              <w:jc w:val="both"/>
              <w:rPr>
                <w:rFonts w:ascii="Arial" w:hAnsi="Arial" w:cs="Arial"/>
              </w:rPr>
            </w:pPr>
            <w:r w:rsidRPr="00265855">
              <w:rPr>
                <w:rFonts w:ascii="Arial" w:hAnsi="Arial" w:cs="Arial"/>
              </w:rPr>
              <w:t>.</w:t>
            </w:r>
          </w:p>
        </w:tc>
      </w:tr>
      <w:tr w:rsidR="00D6628D" w:rsidRPr="00EA47F7" w14:paraId="0F66EC67" w14:textId="77777777" w:rsidTr="00BD13DB">
        <w:trPr>
          <w:trHeight w:val="2211"/>
        </w:trPr>
        <w:tc>
          <w:tcPr>
            <w:tcW w:w="3952" w:type="dxa"/>
          </w:tcPr>
          <w:p w14:paraId="05AF5407" w14:textId="1367E5DC" w:rsidR="00D6628D" w:rsidRPr="008528C9" w:rsidRDefault="00D6628D" w:rsidP="00D6628D">
            <w:pPr>
              <w:tabs>
                <w:tab w:val="left" w:pos="1560"/>
              </w:tabs>
              <w:ind w:right="34"/>
              <w:jc w:val="both"/>
              <w:rPr>
                <w:rFonts w:ascii="Arial" w:hAnsi="Arial" w:cs="Arial"/>
                <w:b/>
              </w:rPr>
            </w:pPr>
            <w:r w:rsidRPr="008528C9">
              <w:rPr>
                <w:rFonts w:ascii="Arial" w:hAnsi="Arial" w:cs="Arial"/>
                <w:b/>
              </w:rPr>
              <w:t>Sandorio data ir vertė</w:t>
            </w:r>
          </w:p>
        </w:tc>
        <w:tc>
          <w:tcPr>
            <w:tcW w:w="5257" w:type="dxa"/>
          </w:tcPr>
          <w:p w14:paraId="1AFDAB71" w14:textId="08827276" w:rsidR="004151D9" w:rsidRPr="004151D9" w:rsidRDefault="00D6628D" w:rsidP="004151D9">
            <w:pPr>
              <w:tabs>
                <w:tab w:val="left" w:pos="1560"/>
              </w:tabs>
              <w:ind w:right="88"/>
              <w:jc w:val="both"/>
              <w:rPr>
                <w:rFonts w:ascii="Arial" w:hAnsi="Arial" w:cs="Arial"/>
              </w:rPr>
            </w:pPr>
            <w:r w:rsidRPr="004151D9">
              <w:rPr>
                <w:rFonts w:ascii="Arial" w:hAnsi="Arial" w:cs="Arial"/>
              </w:rPr>
              <w:t>202</w:t>
            </w:r>
            <w:r w:rsidR="005427D8">
              <w:rPr>
                <w:rFonts w:ascii="Arial" w:hAnsi="Arial" w:cs="Arial"/>
              </w:rPr>
              <w:t>6</w:t>
            </w:r>
            <w:r w:rsidRPr="004151D9">
              <w:rPr>
                <w:rFonts w:ascii="Arial" w:hAnsi="Arial" w:cs="Arial"/>
              </w:rPr>
              <w:t xml:space="preserve"> m. </w:t>
            </w:r>
            <w:r w:rsidR="005427D8">
              <w:rPr>
                <w:rFonts w:ascii="Arial" w:hAnsi="Arial" w:cs="Arial"/>
              </w:rPr>
              <w:t>gegužės 14</w:t>
            </w:r>
            <w:r w:rsidRPr="004151D9">
              <w:rPr>
                <w:rFonts w:ascii="Arial" w:hAnsi="Arial" w:cs="Arial"/>
              </w:rPr>
              <w:t xml:space="preserve"> d. Bendrov</w:t>
            </w:r>
            <w:r w:rsidR="00436E68" w:rsidRPr="004151D9">
              <w:rPr>
                <w:rFonts w:ascii="Arial" w:hAnsi="Arial" w:cs="Arial"/>
              </w:rPr>
              <w:t>ė</w:t>
            </w:r>
            <w:r w:rsidR="004151D9">
              <w:rPr>
                <w:rFonts w:ascii="Arial" w:hAnsi="Arial" w:cs="Arial"/>
              </w:rPr>
              <w:t xml:space="preserve"> ir</w:t>
            </w:r>
            <w:r w:rsidR="00436E68" w:rsidRPr="004151D9">
              <w:rPr>
                <w:rFonts w:ascii="Arial" w:hAnsi="Arial" w:cs="Arial"/>
              </w:rPr>
              <w:t xml:space="preserve"> </w:t>
            </w:r>
            <w:r w:rsidR="004151D9" w:rsidRPr="004151D9">
              <w:rPr>
                <w:rFonts w:ascii="Arial" w:hAnsi="Arial" w:cs="Arial"/>
              </w:rPr>
              <w:t>UAB „</w:t>
            </w:r>
            <w:proofErr w:type="spellStart"/>
            <w:r w:rsidR="004151D9" w:rsidRPr="004151D9">
              <w:rPr>
                <w:rFonts w:ascii="Arial" w:hAnsi="Arial" w:cs="Arial"/>
              </w:rPr>
              <w:t>Ignitis</w:t>
            </w:r>
            <w:proofErr w:type="spellEnd"/>
            <w:r w:rsidR="004151D9" w:rsidRPr="004151D9">
              <w:rPr>
                <w:rFonts w:ascii="Arial" w:hAnsi="Arial" w:cs="Arial"/>
              </w:rPr>
              <w:t xml:space="preserve"> grupės paslaugų centras“ sudarė paslaugų sutart</w:t>
            </w:r>
            <w:r w:rsidR="004151D9">
              <w:rPr>
                <w:rFonts w:ascii="Arial" w:hAnsi="Arial" w:cs="Arial"/>
              </w:rPr>
              <w:t>is</w:t>
            </w:r>
            <w:r w:rsidR="004151D9" w:rsidRPr="004151D9">
              <w:rPr>
                <w:rFonts w:ascii="Arial" w:hAnsi="Arial" w:cs="Arial"/>
              </w:rPr>
              <w:t xml:space="preserve">, kurios vertė </w:t>
            </w:r>
            <w:r w:rsidR="00872BC1">
              <w:rPr>
                <w:rFonts w:ascii="Arial" w:hAnsi="Arial" w:cs="Arial"/>
              </w:rPr>
              <w:t>4</w:t>
            </w:r>
            <w:r w:rsidR="005427D8">
              <w:rPr>
                <w:rFonts w:ascii="Arial" w:hAnsi="Arial" w:cs="Arial"/>
              </w:rPr>
              <w:t>00</w:t>
            </w:r>
            <w:r w:rsidR="00872BC1">
              <w:rPr>
                <w:rFonts w:ascii="Arial" w:hAnsi="Arial" w:cs="Arial"/>
              </w:rPr>
              <w:t xml:space="preserve"> 000</w:t>
            </w:r>
            <w:r w:rsidR="004151D9" w:rsidRPr="004151D9">
              <w:rPr>
                <w:rFonts w:ascii="Arial" w:hAnsi="Arial" w:cs="Arial"/>
              </w:rPr>
              <w:t xml:space="preserve"> Eur.</w:t>
            </w:r>
          </w:p>
          <w:p w14:paraId="3237528E" w14:textId="7717F715" w:rsidR="00265855" w:rsidRPr="00C55408" w:rsidRDefault="004151D9" w:rsidP="004151D9">
            <w:pPr>
              <w:tabs>
                <w:tab w:val="left" w:pos="1560"/>
              </w:tabs>
              <w:ind w:right="88"/>
              <w:jc w:val="both"/>
              <w:rPr>
                <w:rFonts w:ascii="Arial" w:eastAsiaTheme="minorHAnsi" w:hAnsi="Arial" w:cs="Arial"/>
                <w:color w:val="000000"/>
              </w:rPr>
            </w:pPr>
            <w:r>
              <w:rPr>
                <w:rFonts w:ascii="Arial" w:hAnsi="Arial" w:cs="Arial"/>
              </w:rPr>
              <w:t>Sutart</w:t>
            </w:r>
            <w:r w:rsidR="000540D6">
              <w:rPr>
                <w:rFonts w:ascii="Arial" w:hAnsi="Arial" w:cs="Arial"/>
              </w:rPr>
              <w:t>y</w:t>
            </w:r>
            <w:r>
              <w:rPr>
                <w:rFonts w:ascii="Arial" w:hAnsi="Arial" w:cs="Arial"/>
              </w:rPr>
              <w:t>s sudaryt</w:t>
            </w:r>
            <w:r w:rsidR="000540D6">
              <w:rPr>
                <w:rFonts w:ascii="Arial" w:hAnsi="Arial" w:cs="Arial"/>
              </w:rPr>
              <w:t>os</w:t>
            </w:r>
            <w:r>
              <w:rPr>
                <w:rFonts w:ascii="Arial" w:hAnsi="Arial" w:cs="Arial"/>
              </w:rPr>
              <w:t xml:space="preserve"> dėl </w:t>
            </w:r>
            <w:r w:rsidR="000540D6">
              <w:rPr>
                <w:rFonts w:ascii="Arial" w:hAnsi="Arial" w:cs="Arial"/>
              </w:rPr>
              <w:t xml:space="preserve">viešųjų </w:t>
            </w:r>
            <w:r w:rsidR="00FB453D">
              <w:rPr>
                <w:rFonts w:ascii="Arial" w:hAnsi="Arial" w:cs="Arial"/>
              </w:rPr>
              <w:t>ryšių</w:t>
            </w:r>
            <w:r w:rsidR="005427D8">
              <w:rPr>
                <w:rFonts w:ascii="Arial" w:hAnsi="Arial" w:cs="Arial"/>
              </w:rPr>
              <w:t xml:space="preserve"> </w:t>
            </w:r>
            <w:r>
              <w:rPr>
                <w:rFonts w:ascii="Arial" w:hAnsi="Arial" w:cs="Arial"/>
              </w:rPr>
              <w:t>paslaugų teikimo. Paslaugos perkamos ir už jas sumokama pagal atskirų paslaugų įkainius.</w:t>
            </w:r>
          </w:p>
        </w:tc>
      </w:tr>
      <w:tr w:rsidR="00D34853" w:rsidRPr="00AB0088" w14:paraId="55C0E88D" w14:textId="77777777" w:rsidTr="00436E68">
        <w:trPr>
          <w:trHeight w:val="1224"/>
        </w:trPr>
        <w:tc>
          <w:tcPr>
            <w:tcW w:w="3952" w:type="dxa"/>
          </w:tcPr>
          <w:p w14:paraId="7D69A8A3" w14:textId="77777777" w:rsidR="00D34853" w:rsidRPr="008528C9" w:rsidRDefault="00D34853" w:rsidP="00064A45">
            <w:pPr>
              <w:tabs>
                <w:tab w:val="left" w:pos="1560"/>
              </w:tabs>
              <w:ind w:right="34"/>
              <w:jc w:val="both"/>
              <w:rPr>
                <w:rFonts w:ascii="Arial" w:hAnsi="Arial" w:cs="Arial"/>
                <w:b/>
              </w:rPr>
            </w:pPr>
            <w:r w:rsidRPr="008528C9">
              <w:rPr>
                <w:rFonts w:ascii="Arial" w:hAnsi="Arial" w:cs="Arial"/>
                <w:b/>
              </w:rPr>
              <w:t>Kita informacija, įvertinant, ar sandoris yra sąžiningas ir pagrįstas akcinės bendrovės ir jos akcininkų, kurie nėra sandorio šalys, atžvilgiu</w:t>
            </w:r>
          </w:p>
        </w:tc>
        <w:tc>
          <w:tcPr>
            <w:tcW w:w="5257" w:type="dxa"/>
          </w:tcPr>
          <w:p w14:paraId="59776DEC" w14:textId="39C2ED6C" w:rsidR="00D34853" w:rsidRPr="008528C9" w:rsidRDefault="00FB474B" w:rsidP="008548F9">
            <w:pPr>
              <w:tabs>
                <w:tab w:val="left" w:pos="1560"/>
              </w:tabs>
              <w:jc w:val="both"/>
              <w:rPr>
                <w:rFonts w:ascii="Arial" w:hAnsi="Arial" w:cs="Arial"/>
              </w:rPr>
            </w:pPr>
            <w:r>
              <w:rPr>
                <w:rFonts w:ascii="Arial" w:hAnsi="Arial" w:cs="Arial"/>
              </w:rPr>
              <w:t>Sutartys sudaromos ir vykdomos laikantis viešųjų pirkimų įstatymų reikalavimų. Sutartys priskiriamos įprastai bendrovės ūkinei veiklai, nes tai bendrosios būtinos paslaugos visoms AB „</w:t>
            </w:r>
            <w:proofErr w:type="spellStart"/>
            <w:r>
              <w:rPr>
                <w:rFonts w:ascii="Arial" w:hAnsi="Arial" w:cs="Arial"/>
              </w:rPr>
              <w:t>Ignitis</w:t>
            </w:r>
            <w:proofErr w:type="spellEnd"/>
            <w:r>
              <w:rPr>
                <w:rFonts w:ascii="Arial" w:hAnsi="Arial" w:cs="Arial"/>
              </w:rPr>
              <w:t xml:space="preserve"> grupė“ įmonių grupės bendrovėms, be šių paslaugų grupės įmonės negalėtų vykdyti savo įprastinės veiklos. UAB „</w:t>
            </w:r>
            <w:proofErr w:type="spellStart"/>
            <w:r>
              <w:rPr>
                <w:rFonts w:ascii="Arial" w:hAnsi="Arial" w:cs="Arial"/>
              </w:rPr>
              <w:t>Ignitis</w:t>
            </w:r>
            <w:proofErr w:type="spellEnd"/>
            <w:r>
              <w:rPr>
                <w:rFonts w:ascii="Arial" w:hAnsi="Arial" w:cs="Arial"/>
              </w:rPr>
              <w:t xml:space="preserve"> grupės paslaugų centras“ buvo įsteigta vykdant centralizavimo procesus, su tikslu teikti šios įmonės akcininkams (t. y. ir Bendrovei) atitinkamas aptarnavimo paslaugas, siekiant užtikrinti kokybišką paslaugų teikimą grupės įmonėms. Sutartys sudarytos rinkos sąlygomis, sutarčių kainodara parengta užtikrinant atitiktį „ištiestos rankos“ principui. Sutarčių vertės nedaro reikšmingos įtakos Bendrovei, jos finansams.</w:t>
            </w:r>
          </w:p>
        </w:tc>
      </w:tr>
    </w:tbl>
    <w:p w14:paraId="7B834295" w14:textId="77777777" w:rsidR="00D34853" w:rsidRPr="008528C9" w:rsidRDefault="00D34853" w:rsidP="00D946E7">
      <w:pPr>
        <w:tabs>
          <w:tab w:val="left" w:pos="1560"/>
        </w:tabs>
        <w:ind w:right="368"/>
        <w:jc w:val="both"/>
        <w:rPr>
          <w:rFonts w:ascii="Arial" w:hAnsi="Arial" w:cs="Arial"/>
          <w:sz w:val="22"/>
          <w:szCs w:val="22"/>
          <w:lang w:val="lt-LT"/>
        </w:rPr>
      </w:pPr>
    </w:p>
    <w:sectPr w:rsidR="00D34853" w:rsidRPr="008528C9" w:rsidSect="008C173E">
      <w:headerReference w:type="even" r:id="rId10"/>
      <w:headerReference w:type="default" r:id="rId11"/>
      <w:footerReference w:type="default" r:id="rId12"/>
      <w:headerReference w:type="first" r:id="rId13"/>
      <w:pgSz w:w="11900" w:h="16840"/>
      <w:pgMar w:top="1134" w:right="567" w:bottom="1134" w:left="1701" w:header="40"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6D774" w14:textId="77777777" w:rsidR="00DE16F4" w:rsidRDefault="00DE16F4" w:rsidP="000C042A">
      <w:r>
        <w:separator/>
      </w:r>
    </w:p>
  </w:endnote>
  <w:endnote w:type="continuationSeparator" w:id="0">
    <w:p w14:paraId="53DA2F62" w14:textId="77777777" w:rsidR="00DE16F4" w:rsidRDefault="00DE16F4" w:rsidP="000C042A">
      <w:r>
        <w:continuationSeparator/>
      </w:r>
    </w:p>
  </w:endnote>
  <w:endnote w:type="continuationNotice" w:id="1">
    <w:p w14:paraId="0A53403D" w14:textId="77777777" w:rsidR="00DE16F4" w:rsidRDefault="00DE16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Verdana">
    <w:panose1 w:val="020B0604030504040204"/>
    <w:charset w:val="BA"/>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Basetica Bold">
    <w:altName w:val="Trebuchet MS"/>
    <w:charset w:val="00"/>
    <w:family w:val="auto"/>
    <w:pitch w:val="variable"/>
    <w:sig w:usb0="00000001" w:usb1="00000011"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F8E2D" w14:textId="15786B5F" w:rsidR="008B3E60" w:rsidRPr="00EB4427" w:rsidRDefault="000B5DEE" w:rsidP="00EB4427">
    <w:pPr>
      <w:pStyle w:val="Footer"/>
      <w:ind w:left="3960"/>
      <w:rPr>
        <w:rFonts w:ascii="Arial" w:hAnsi="Arial" w:cs="Times New Roman (Body CS)"/>
        <w:color w:val="595959" w:themeColor="text1" w:themeTint="A6"/>
        <w:sz w:val="16"/>
      </w:rPr>
    </w:pPr>
    <w:r w:rsidRPr="00D0358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2" behindDoc="0" locked="0" layoutInCell="1" allowOverlap="1" wp14:anchorId="26922554" wp14:editId="14581F17">
              <wp:simplePos x="0" y="0"/>
              <wp:positionH relativeFrom="margin">
                <wp:posOffset>5013428</wp:posOffset>
              </wp:positionH>
              <wp:positionV relativeFrom="paragraph">
                <wp:posOffset>4039</wp:posOffset>
              </wp:positionV>
              <wp:extent cx="1258392" cy="65722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258392" cy="657225"/>
                      </a:xfrm>
                      <a:prstGeom prst="rect">
                        <a:avLst/>
                      </a:prstGeom>
                      <a:noFill/>
                      <a:ln w="6350">
                        <a:noFill/>
                      </a:ln>
                    </wps:spPr>
                    <wps:txbx>
                      <w:txbxContent>
                        <w:p w14:paraId="06D21DDF" w14:textId="6949756C" w:rsidR="00D03587" w:rsidRPr="00CD13A2" w:rsidRDefault="000B5DEE" w:rsidP="00D03587">
                          <w:pPr>
                            <w:rPr>
                              <w:rFonts w:ascii="Basetica Bold" w:hAnsi="Basetica Bold" w:cs="Arial"/>
                              <w:color w:val="000000"/>
                              <w:sz w:val="16"/>
                              <w:szCs w:val="16"/>
                              <w:shd w:val="clear" w:color="auto" w:fill="FFFFFF"/>
                              <w:lang w:val="lt-LT"/>
                            </w:rPr>
                          </w:pPr>
                          <w:r>
                            <w:rPr>
                              <w:rFonts w:ascii="Basetica Bold" w:hAnsi="Basetica Bold" w:cs="Arial"/>
                              <w:color w:val="000000"/>
                              <w:sz w:val="16"/>
                              <w:szCs w:val="16"/>
                              <w:shd w:val="clear" w:color="auto" w:fill="FFFFFF"/>
                              <w:lang w:val="lt-LT"/>
                            </w:rPr>
                            <w:t>Juridinio asmens</w:t>
                          </w:r>
                          <w:r w:rsidR="00D03587" w:rsidRPr="00CD13A2">
                            <w:rPr>
                              <w:rFonts w:ascii="Basetica Bold" w:hAnsi="Basetica Bold" w:cs="Arial"/>
                              <w:color w:val="000000"/>
                              <w:sz w:val="16"/>
                              <w:szCs w:val="16"/>
                              <w:shd w:val="clear" w:color="auto" w:fill="FFFFFF"/>
                              <w:lang w:val="lt-LT"/>
                            </w:rPr>
                            <w:t xml:space="preserve"> kodas 30</w:t>
                          </w:r>
                          <w:r w:rsidR="00BC7923" w:rsidRPr="00CD13A2">
                            <w:rPr>
                              <w:rFonts w:ascii="Basetica Bold" w:hAnsi="Basetica Bold" w:cs="Arial"/>
                              <w:color w:val="000000"/>
                              <w:sz w:val="16"/>
                              <w:szCs w:val="16"/>
                              <w:shd w:val="clear" w:color="auto" w:fill="FFFFFF"/>
                              <w:lang w:val="lt-LT"/>
                            </w:rPr>
                            <w:t>2648707</w:t>
                          </w:r>
                        </w:p>
                        <w:p w14:paraId="45D0A5FD" w14:textId="13AD6576" w:rsidR="00D03587" w:rsidRPr="00CD13A2" w:rsidRDefault="00BC7923" w:rsidP="00D03587">
                          <w:pPr>
                            <w:rPr>
                              <w:rFonts w:ascii="Basetica Bold" w:hAnsi="Basetica Bold" w:cs="Arial"/>
                              <w:color w:val="000000"/>
                              <w:sz w:val="16"/>
                              <w:szCs w:val="16"/>
                              <w:shd w:val="clear" w:color="auto" w:fill="FFFFFF"/>
                              <w:lang w:val="lt-LT"/>
                            </w:rPr>
                          </w:pPr>
                          <w:r w:rsidRPr="00CD13A2">
                            <w:rPr>
                              <w:rFonts w:ascii="Basetica Bold" w:hAnsi="Basetica Bold" w:cs="Arial"/>
                              <w:color w:val="000000"/>
                              <w:sz w:val="16"/>
                              <w:szCs w:val="16"/>
                              <w:shd w:val="clear" w:color="auto" w:fill="FFFFFF"/>
                              <w:lang w:val="lt-LT"/>
                            </w:rPr>
                            <w:t xml:space="preserve">PVM </w:t>
                          </w:r>
                          <w:r w:rsidR="000B5DEE">
                            <w:rPr>
                              <w:rFonts w:ascii="Basetica Bold" w:hAnsi="Basetica Bold" w:cs="Arial"/>
                              <w:color w:val="000000"/>
                              <w:sz w:val="16"/>
                              <w:szCs w:val="16"/>
                              <w:shd w:val="clear" w:color="auto" w:fill="FFFFFF"/>
                              <w:lang w:val="lt-LT"/>
                            </w:rPr>
                            <w:t xml:space="preserve">mokėtojo </w:t>
                          </w:r>
                          <w:r w:rsidRPr="00CD13A2">
                            <w:rPr>
                              <w:rFonts w:ascii="Basetica Bold" w:hAnsi="Basetica Bold" w:cs="Arial"/>
                              <w:color w:val="000000"/>
                              <w:sz w:val="16"/>
                              <w:szCs w:val="16"/>
                              <w:shd w:val="clear" w:color="auto" w:fill="FFFFFF"/>
                              <w:lang w:val="lt-LT"/>
                            </w:rPr>
                            <w:t>kodas LT100006256115</w:t>
                          </w:r>
                        </w:p>
                        <w:p w14:paraId="707CBAAA" w14:textId="77777777" w:rsidR="00D03587" w:rsidRPr="00AB0088" w:rsidRDefault="00D03587" w:rsidP="00D03587">
                          <w:pPr>
                            <w:rPr>
                              <w:lang w:val="sv-SE"/>
                            </w:rPr>
                          </w:pPr>
                        </w:p>
                      </w:txbxContent>
                    </wps:txbx>
                    <wps:bodyPr rot="0" spcFirstLastPara="0" vertOverflow="overflow" horzOverflow="overflow" vert="horz" wrap="square" lIns="90000" tIns="46800" rIns="9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922554" id="_x0000_t202" coordsize="21600,21600" o:spt="202" path="m,l,21600r21600,l21600,xe">
              <v:stroke joinstyle="miter"/>
              <v:path gradientshapeok="t" o:connecttype="rect"/>
            </v:shapetype>
            <v:shape id="Text Box 34" o:spid="_x0000_s1026" type="#_x0000_t202" style="position:absolute;left:0;text-align:left;margin-left:394.75pt;margin-top:.3pt;width:99.1pt;height:51.7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" filled="f" stroked="f" strokeweight=".5pt">
              <v:textbox inset="2.5mm,1.3mm,2.5mm">
                <w:txbxContent>
                  <w:p w14:paraId="06D21DDF" w14:textId="6949756C" w:rsidR="00D03587" w:rsidRPr="00CD13A2" w:rsidRDefault="000B5DEE" w:rsidP="00D03587">
                    <w:pPr>
                      <w:rPr>
                        <w:rFonts w:ascii="Basetica Bold" w:hAnsi="Basetica Bold" w:cs="Arial"/>
                        <w:color w:val="000000"/>
                        <w:sz w:val="16"/>
                        <w:szCs w:val="16"/>
                        <w:shd w:val="clear" w:color="auto" w:fill="FFFFFF"/>
                        <w:lang w:val="lt-LT"/>
                      </w:rPr>
                    </w:pPr>
                    <w:r>
                      <w:rPr>
                        <w:rFonts w:ascii="Basetica Bold" w:hAnsi="Basetica Bold" w:cs="Arial"/>
                        <w:color w:val="000000"/>
                        <w:sz w:val="16"/>
                        <w:szCs w:val="16"/>
                        <w:shd w:val="clear" w:color="auto" w:fill="FFFFFF"/>
                        <w:lang w:val="lt-LT"/>
                      </w:rPr>
                      <w:t>Juridinio asmens</w:t>
                    </w:r>
                    <w:r w:rsidR="00D03587" w:rsidRPr="00CD13A2">
                      <w:rPr>
                        <w:rFonts w:ascii="Basetica Bold" w:hAnsi="Basetica Bold" w:cs="Arial"/>
                        <w:color w:val="000000"/>
                        <w:sz w:val="16"/>
                        <w:szCs w:val="16"/>
                        <w:shd w:val="clear" w:color="auto" w:fill="FFFFFF"/>
                        <w:lang w:val="lt-LT"/>
                      </w:rPr>
                      <w:t xml:space="preserve"> kodas 30</w:t>
                    </w:r>
                    <w:r w:rsidR="00BC7923" w:rsidRPr="00CD13A2">
                      <w:rPr>
                        <w:rFonts w:ascii="Basetica Bold" w:hAnsi="Basetica Bold" w:cs="Arial"/>
                        <w:color w:val="000000"/>
                        <w:sz w:val="16"/>
                        <w:szCs w:val="16"/>
                        <w:shd w:val="clear" w:color="auto" w:fill="FFFFFF"/>
                        <w:lang w:val="lt-LT"/>
                      </w:rPr>
                      <w:t>2648707</w:t>
                    </w:r>
                  </w:p>
                  <w:p w14:paraId="45D0A5FD" w14:textId="13AD6576" w:rsidR="00D03587" w:rsidRPr="00CD13A2" w:rsidRDefault="00BC7923" w:rsidP="00D03587">
                    <w:pPr>
                      <w:rPr>
                        <w:rFonts w:ascii="Basetica Bold" w:hAnsi="Basetica Bold" w:cs="Arial"/>
                        <w:color w:val="000000"/>
                        <w:sz w:val="16"/>
                        <w:szCs w:val="16"/>
                        <w:shd w:val="clear" w:color="auto" w:fill="FFFFFF"/>
                        <w:lang w:val="lt-LT"/>
                      </w:rPr>
                    </w:pPr>
                    <w:r w:rsidRPr="00CD13A2">
                      <w:rPr>
                        <w:rFonts w:ascii="Basetica Bold" w:hAnsi="Basetica Bold" w:cs="Arial"/>
                        <w:color w:val="000000"/>
                        <w:sz w:val="16"/>
                        <w:szCs w:val="16"/>
                        <w:shd w:val="clear" w:color="auto" w:fill="FFFFFF"/>
                        <w:lang w:val="lt-LT"/>
                      </w:rPr>
                      <w:t xml:space="preserve">PVM </w:t>
                    </w:r>
                    <w:r w:rsidR="000B5DEE">
                      <w:rPr>
                        <w:rFonts w:ascii="Basetica Bold" w:hAnsi="Basetica Bold" w:cs="Arial"/>
                        <w:color w:val="000000"/>
                        <w:sz w:val="16"/>
                        <w:szCs w:val="16"/>
                        <w:shd w:val="clear" w:color="auto" w:fill="FFFFFF"/>
                        <w:lang w:val="lt-LT"/>
                      </w:rPr>
                      <w:t xml:space="preserve">mokėtojo </w:t>
                    </w:r>
                    <w:r w:rsidRPr="00CD13A2">
                      <w:rPr>
                        <w:rFonts w:ascii="Basetica Bold" w:hAnsi="Basetica Bold" w:cs="Arial"/>
                        <w:color w:val="000000"/>
                        <w:sz w:val="16"/>
                        <w:szCs w:val="16"/>
                        <w:shd w:val="clear" w:color="auto" w:fill="FFFFFF"/>
                        <w:lang w:val="lt-LT"/>
                      </w:rPr>
                      <w:t>kodas LT100006256115</w:t>
                    </w:r>
                  </w:p>
                  <w:p w14:paraId="707CBAAA" w14:textId="77777777" w:rsidR="00D03587" w:rsidRPr="00AB0088" w:rsidRDefault="00D03587" w:rsidP="00D03587">
                    <w:pPr>
                      <w:rPr>
                        <w:lang w:val="sv-SE"/>
                      </w:rPr>
                    </w:pPr>
                  </w:p>
                </w:txbxContent>
              </v:textbox>
              <w10:wrap anchorx="margin"/>
            </v:shape>
          </w:pict>
        </mc:Fallback>
      </mc:AlternateContent>
    </w:r>
    <w:r w:rsidR="00BC7923" w:rsidRPr="00D0358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4" behindDoc="0" locked="0" layoutInCell="1" allowOverlap="1" wp14:anchorId="254D3584" wp14:editId="47BBD43B">
              <wp:simplePos x="0" y="0"/>
              <wp:positionH relativeFrom="margin">
                <wp:align>left</wp:align>
              </wp:positionH>
              <wp:positionV relativeFrom="paragraph">
                <wp:posOffset>0</wp:posOffset>
              </wp:positionV>
              <wp:extent cx="1381125" cy="77279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381125" cy="772795"/>
                      </a:xfrm>
                      <a:prstGeom prst="rect">
                        <a:avLst/>
                      </a:prstGeom>
                      <a:noFill/>
                      <a:ln w="6350">
                        <a:noFill/>
                      </a:ln>
                    </wps:spPr>
                    <wps:txbx>
                      <w:txbxContent>
                        <w:p w14:paraId="43E61E01" w14:textId="6513C393" w:rsidR="00D03587" w:rsidRPr="00CD13A2" w:rsidRDefault="00D03587" w:rsidP="00D03587">
                          <w:pPr>
                            <w:spacing w:line="276" w:lineRule="auto"/>
                            <w:rPr>
                              <w:rFonts w:ascii="Basetica Bold" w:eastAsiaTheme="minorHAnsi" w:hAnsi="Basetica Bold" w:cs="Arial"/>
                              <w:color w:val="000000"/>
                              <w:sz w:val="16"/>
                              <w:szCs w:val="16"/>
                              <w:lang w:val="lt-LT"/>
                            </w:rPr>
                          </w:pPr>
                          <w:r w:rsidRPr="00CD13A2">
                            <w:rPr>
                              <w:rFonts w:ascii="Basetica Bold" w:eastAsiaTheme="minorHAnsi" w:hAnsi="Basetica Bold" w:cs="Arial"/>
                              <w:color w:val="000000"/>
                              <w:sz w:val="16"/>
                              <w:szCs w:val="16"/>
                              <w:lang w:val="lt-LT"/>
                            </w:rPr>
                            <w:t>AB „</w:t>
                          </w:r>
                          <w:proofErr w:type="spellStart"/>
                          <w:r w:rsidRPr="00CD13A2">
                            <w:rPr>
                              <w:rFonts w:ascii="Basetica Bold" w:eastAsiaTheme="minorHAnsi" w:hAnsi="Basetica Bold" w:cs="Arial"/>
                              <w:color w:val="000000"/>
                              <w:sz w:val="16"/>
                              <w:szCs w:val="16"/>
                              <w:lang w:val="lt-LT"/>
                            </w:rPr>
                            <w:t>Ignitis</w:t>
                          </w:r>
                          <w:proofErr w:type="spellEnd"/>
                          <w:r w:rsidR="00BC7923" w:rsidRPr="00CD13A2">
                            <w:rPr>
                              <w:rFonts w:ascii="Basetica Bold" w:eastAsiaTheme="minorHAnsi" w:hAnsi="Basetica Bold" w:cs="Arial"/>
                              <w:color w:val="000000"/>
                              <w:sz w:val="16"/>
                              <w:szCs w:val="16"/>
                              <w:lang w:val="lt-LT"/>
                            </w:rPr>
                            <w:t xml:space="preserve"> gamyba</w:t>
                          </w:r>
                          <w:r w:rsidR="00CD13A2">
                            <w:rPr>
                              <w:rFonts w:ascii="Basetica Bold" w:eastAsiaTheme="minorHAnsi" w:hAnsi="Basetica Bold" w:cs="Arial"/>
                              <w:color w:val="000000"/>
                              <w:sz w:val="16"/>
                              <w:szCs w:val="16"/>
                              <w:lang w:val="lt-LT"/>
                            </w:rPr>
                            <w:t>“</w:t>
                          </w:r>
                        </w:p>
                        <w:p w14:paraId="6E19F0D7" w14:textId="51BD0859" w:rsidR="00D03587" w:rsidRPr="00CD13A2" w:rsidRDefault="00BC7923" w:rsidP="00D03587">
                          <w:pPr>
                            <w:spacing w:line="276" w:lineRule="auto"/>
                            <w:rPr>
                              <w:rFonts w:ascii="Basetica Bold" w:eastAsiaTheme="minorHAnsi" w:hAnsi="Basetica Bold" w:cs="Arial"/>
                              <w:color w:val="000000"/>
                              <w:sz w:val="16"/>
                              <w:szCs w:val="16"/>
                              <w:lang w:val="lt-LT"/>
                            </w:rPr>
                          </w:pPr>
                          <w:r w:rsidRPr="00CD13A2">
                            <w:rPr>
                              <w:rFonts w:ascii="Basetica Bold" w:eastAsiaTheme="minorHAnsi" w:hAnsi="Basetica Bold" w:cs="Arial"/>
                              <w:color w:val="000000"/>
                              <w:sz w:val="16"/>
                              <w:szCs w:val="16"/>
                              <w:lang w:val="lt-LT"/>
                            </w:rPr>
                            <w:t>Elektrinės</w:t>
                          </w:r>
                          <w:r w:rsidR="00D03587" w:rsidRPr="00CD13A2">
                            <w:rPr>
                              <w:rFonts w:ascii="Basetica Bold" w:eastAsiaTheme="minorHAnsi" w:hAnsi="Basetica Bold" w:cs="Arial"/>
                              <w:color w:val="000000"/>
                              <w:sz w:val="16"/>
                              <w:szCs w:val="16"/>
                              <w:lang w:val="lt-LT"/>
                            </w:rPr>
                            <w:t xml:space="preserve"> g.</w:t>
                          </w:r>
                          <w:r w:rsidRPr="00CD13A2">
                            <w:rPr>
                              <w:rFonts w:ascii="Basetica Bold" w:eastAsiaTheme="minorHAnsi" w:hAnsi="Basetica Bold" w:cs="Arial"/>
                              <w:color w:val="000000"/>
                              <w:sz w:val="16"/>
                              <w:szCs w:val="16"/>
                              <w:lang w:val="lt-LT"/>
                            </w:rPr>
                            <w:t xml:space="preserve"> 21</w:t>
                          </w:r>
                          <w:r w:rsidR="00D03587" w:rsidRPr="00CD13A2">
                            <w:rPr>
                              <w:rFonts w:ascii="Basetica Bold" w:eastAsiaTheme="minorHAnsi" w:hAnsi="Basetica Bold" w:cs="Arial"/>
                              <w:color w:val="000000"/>
                              <w:sz w:val="16"/>
                              <w:szCs w:val="16"/>
                              <w:lang w:val="lt-LT"/>
                            </w:rPr>
                            <w:t xml:space="preserve">, </w:t>
                          </w:r>
                          <w:r w:rsidRPr="00CD13A2">
                            <w:rPr>
                              <w:rFonts w:ascii="Basetica Bold" w:eastAsiaTheme="minorHAnsi" w:hAnsi="Basetica Bold" w:cs="Arial"/>
                              <w:color w:val="000000"/>
                              <w:sz w:val="16"/>
                              <w:szCs w:val="16"/>
                              <w:lang w:val="lt-LT"/>
                            </w:rPr>
                            <w:t>LT-26108</w:t>
                          </w:r>
                        </w:p>
                        <w:p w14:paraId="74395832" w14:textId="6B934243" w:rsidR="00D03587" w:rsidRPr="00CD13A2" w:rsidRDefault="00BC7923" w:rsidP="00D03587">
                          <w:pPr>
                            <w:spacing w:line="276" w:lineRule="auto"/>
                            <w:rPr>
                              <w:rFonts w:ascii="Basetica Bold" w:eastAsiaTheme="minorHAnsi" w:hAnsi="Basetica Bold" w:cs="Arial"/>
                              <w:color w:val="000000"/>
                              <w:sz w:val="16"/>
                              <w:szCs w:val="16"/>
                              <w:lang w:val="lt-LT"/>
                            </w:rPr>
                          </w:pPr>
                          <w:r w:rsidRPr="00CD13A2">
                            <w:rPr>
                              <w:rFonts w:ascii="Basetica Bold" w:eastAsiaTheme="minorHAnsi" w:hAnsi="Basetica Bold" w:cs="Arial"/>
                              <w:color w:val="000000"/>
                              <w:sz w:val="16"/>
                              <w:szCs w:val="16"/>
                              <w:lang w:val="lt-LT"/>
                            </w:rPr>
                            <w:t>Elektrėnai</w:t>
                          </w:r>
                          <w:r w:rsidR="00D03587" w:rsidRPr="00CD13A2">
                            <w:rPr>
                              <w:rFonts w:ascii="Basetica Bold" w:eastAsiaTheme="minorHAnsi" w:hAnsi="Basetica Bold" w:cs="Arial"/>
                              <w:color w:val="000000"/>
                              <w:sz w:val="16"/>
                              <w:szCs w:val="16"/>
                              <w:lang w:val="lt-LT"/>
                            </w:rPr>
                            <w:t>, Lietuva</w:t>
                          </w:r>
                        </w:p>
                      </w:txbxContent>
                    </wps:txbx>
                    <wps:bodyPr rot="0" spcFirstLastPara="0" vertOverflow="overflow" horzOverflow="overflow" vert="horz" wrap="square" lIns="90000" tIns="46800" rIns="90000" bIns="468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D3584" id="Text Box 36" o:spid="_x0000_s1027" type="#_x0000_t202" style="position:absolute;left:0;text-align:left;margin-left:0;margin-top:0;width:108.75pt;height:60.85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" filled="f" stroked="f" strokeweight=".5pt">
              <v:textbox inset="2.5mm,1.3mm,2.5mm,1.3mm">
                <w:txbxContent>
                  <w:p w14:paraId="43E61E01" w14:textId="6513C393" w:rsidR="00D03587" w:rsidRPr="00CD13A2" w:rsidRDefault="00D03587" w:rsidP="00D03587">
                    <w:pPr>
                      <w:spacing w:line="276" w:lineRule="auto"/>
                      <w:rPr>
                        <w:rFonts w:ascii="Basetica Bold" w:eastAsiaTheme="minorHAnsi" w:hAnsi="Basetica Bold" w:cs="Arial"/>
                        <w:color w:val="000000"/>
                        <w:sz w:val="16"/>
                        <w:szCs w:val="16"/>
                        <w:lang w:val="lt-LT"/>
                      </w:rPr>
                    </w:pPr>
                    <w:r w:rsidRPr="00CD13A2">
                      <w:rPr>
                        <w:rFonts w:ascii="Basetica Bold" w:eastAsiaTheme="minorHAnsi" w:hAnsi="Basetica Bold" w:cs="Arial"/>
                        <w:color w:val="000000"/>
                        <w:sz w:val="16"/>
                        <w:szCs w:val="16"/>
                        <w:lang w:val="lt-LT"/>
                      </w:rPr>
                      <w:t>AB „</w:t>
                    </w:r>
                    <w:proofErr w:type="spellStart"/>
                    <w:r w:rsidRPr="00CD13A2">
                      <w:rPr>
                        <w:rFonts w:ascii="Basetica Bold" w:eastAsiaTheme="minorHAnsi" w:hAnsi="Basetica Bold" w:cs="Arial"/>
                        <w:color w:val="000000"/>
                        <w:sz w:val="16"/>
                        <w:szCs w:val="16"/>
                        <w:lang w:val="lt-LT"/>
                      </w:rPr>
                      <w:t>Ignitis</w:t>
                    </w:r>
                    <w:proofErr w:type="spellEnd"/>
                    <w:r w:rsidR="00BC7923" w:rsidRPr="00CD13A2">
                      <w:rPr>
                        <w:rFonts w:ascii="Basetica Bold" w:eastAsiaTheme="minorHAnsi" w:hAnsi="Basetica Bold" w:cs="Arial"/>
                        <w:color w:val="000000"/>
                        <w:sz w:val="16"/>
                        <w:szCs w:val="16"/>
                        <w:lang w:val="lt-LT"/>
                      </w:rPr>
                      <w:t xml:space="preserve"> gamyba</w:t>
                    </w:r>
                    <w:r w:rsidR="00CD13A2">
                      <w:rPr>
                        <w:rFonts w:ascii="Basetica Bold" w:eastAsiaTheme="minorHAnsi" w:hAnsi="Basetica Bold" w:cs="Arial"/>
                        <w:color w:val="000000"/>
                        <w:sz w:val="16"/>
                        <w:szCs w:val="16"/>
                        <w:lang w:val="lt-LT"/>
                      </w:rPr>
                      <w:t>“</w:t>
                    </w:r>
                  </w:p>
                  <w:p w14:paraId="6E19F0D7" w14:textId="51BD0859" w:rsidR="00D03587" w:rsidRPr="00CD13A2" w:rsidRDefault="00BC7923" w:rsidP="00D03587">
                    <w:pPr>
                      <w:spacing w:line="276" w:lineRule="auto"/>
                      <w:rPr>
                        <w:rFonts w:ascii="Basetica Bold" w:eastAsiaTheme="minorHAnsi" w:hAnsi="Basetica Bold" w:cs="Arial"/>
                        <w:color w:val="000000"/>
                        <w:sz w:val="16"/>
                        <w:szCs w:val="16"/>
                        <w:lang w:val="lt-LT"/>
                      </w:rPr>
                    </w:pPr>
                    <w:r w:rsidRPr="00CD13A2">
                      <w:rPr>
                        <w:rFonts w:ascii="Basetica Bold" w:eastAsiaTheme="minorHAnsi" w:hAnsi="Basetica Bold" w:cs="Arial"/>
                        <w:color w:val="000000"/>
                        <w:sz w:val="16"/>
                        <w:szCs w:val="16"/>
                        <w:lang w:val="lt-LT"/>
                      </w:rPr>
                      <w:t>Elektrinės</w:t>
                    </w:r>
                    <w:r w:rsidR="00D03587" w:rsidRPr="00CD13A2">
                      <w:rPr>
                        <w:rFonts w:ascii="Basetica Bold" w:eastAsiaTheme="minorHAnsi" w:hAnsi="Basetica Bold" w:cs="Arial"/>
                        <w:color w:val="000000"/>
                        <w:sz w:val="16"/>
                        <w:szCs w:val="16"/>
                        <w:lang w:val="lt-LT"/>
                      </w:rPr>
                      <w:t xml:space="preserve"> g.</w:t>
                    </w:r>
                    <w:r w:rsidRPr="00CD13A2">
                      <w:rPr>
                        <w:rFonts w:ascii="Basetica Bold" w:eastAsiaTheme="minorHAnsi" w:hAnsi="Basetica Bold" w:cs="Arial"/>
                        <w:color w:val="000000"/>
                        <w:sz w:val="16"/>
                        <w:szCs w:val="16"/>
                        <w:lang w:val="lt-LT"/>
                      </w:rPr>
                      <w:t xml:space="preserve"> 21</w:t>
                    </w:r>
                    <w:r w:rsidR="00D03587" w:rsidRPr="00CD13A2">
                      <w:rPr>
                        <w:rFonts w:ascii="Basetica Bold" w:eastAsiaTheme="minorHAnsi" w:hAnsi="Basetica Bold" w:cs="Arial"/>
                        <w:color w:val="000000"/>
                        <w:sz w:val="16"/>
                        <w:szCs w:val="16"/>
                        <w:lang w:val="lt-LT"/>
                      </w:rPr>
                      <w:t xml:space="preserve">, </w:t>
                    </w:r>
                    <w:r w:rsidRPr="00CD13A2">
                      <w:rPr>
                        <w:rFonts w:ascii="Basetica Bold" w:eastAsiaTheme="minorHAnsi" w:hAnsi="Basetica Bold" w:cs="Arial"/>
                        <w:color w:val="000000"/>
                        <w:sz w:val="16"/>
                        <w:szCs w:val="16"/>
                        <w:lang w:val="lt-LT"/>
                      </w:rPr>
                      <w:t>LT-26108</w:t>
                    </w:r>
                  </w:p>
                  <w:p w14:paraId="74395832" w14:textId="6B934243" w:rsidR="00D03587" w:rsidRPr="00CD13A2" w:rsidRDefault="00BC7923" w:rsidP="00D03587">
                    <w:pPr>
                      <w:spacing w:line="276" w:lineRule="auto"/>
                      <w:rPr>
                        <w:rFonts w:ascii="Basetica Bold" w:eastAsiaTheme="minorHAnsi" w:hAnsi="Basetica Bold" w:cs="Arial"/>
                        <w:color w:val="000000"/>
                        <w:sz w:val="16"/>
                        <w:szCs w:val="16"/>
                        <w:lang w:val="lt-LT"/>
                      </w:rPr>
                    </w:pPr>
                    <w:r w:rsidRPr="00CD13A2">
                      <w:rPr>
                        <w:rFonts w:ascii="Basetica Bold" w:eastAsiaTheme="minorHAnsi" w:hAnsi="Basetica Bold" w:cs="Arial"/>
                        <w:color w:val="000000"/>
                        <w:sz w:val="16"/>
                        <w:szCs w:val="16"/>
                        <w:lang w:val="lt-LT"/>
                      </w:rPr>
                      <w:t>Elektrėnai</w:t>
                    </w:r>
                    <w:r w:rsidR="00D03587" w:rsidRPr="00CD13A2">
                      <w:rPr>
                        <w:rFonts w:ascii="Basetica Bold" w:eastAsiaTheme="minorHAnsi" w:hAnsi="Basetica Bold" w:cs="Arial"/>
                        <w:color w:val="000000"/>
                        <w:sz w:val="16"/>
                        <w:szCs w:val="16"/>
                        <w:lang w:val="lt-LT"/>
                      </w:rPr>
                      <w:t>, Lietuva</w:t>
                    </w:r>
                  </w:p>
                </w:txbxContent>
              </v:textbox>
              <w10:wrap anchorx="margin"/>
            </v:shape>
          </w:pict>
        </mc:Fallback>
      </mc:AlternateContent>
    </w:r>
    <w:r w:rsidR="00D03587" w:rsidRPr="00D0358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3" behindDoc="0" locked="0" layoutInCell="1" allowOverlap="1" wp14:anchorId="7F36DDB3" wp14:editId="40543B13">
              <wp:simplePos x="0" y="0"/>
              <wp:positionH relativeFrom="column">
                <wp:posOffset>1699260</wp:posOffset>
              </wp:positionH>
              <wp:positionV relativeFrom="paragraph">
                <wp:posOffset>0</wp:posOffset>
              </wp:positionV>
              <wp:extent cx="1257300" cy="658495"/>
              <wp:effectExtent l="0" t="0" r="0" b="1905"/>
              <wp:wrapNone/>
              <wp:docPr id="35" name="Text Box 35"/>
              <wp:cNvGraphicFramePr/>
              <a:graphic xmlns:a="http://schemas.openxmlformats.org/drawingml/2006/main">
                <a:graphicData uri="http://schemas.microsoft.com/office/word/2010/wordprocessingShape">
                  <wps:wsp>
                    <wps:cNvSpPr txBox="1"/>
                    <wps:spPr>
                      <a:xfrm>
                        <a:off x="0" y="0"/>
                        <a:ext cx="1257300" cy="658495"/>
                      </a:xfrm>
                      <a:prstGeom prst="rect">
                        <a:avLst/>
                      </a:prstGeom>
                      <a:noFill/>
                      <a:ln w="6350">
                        <a:noFill/>
                      </a:ln>
                    </wps:spPr>
                    <wps:txbx>
                      <w:txbxContent>
                        <w:p w14:paraId="5C2AE50F" w14:textId="039920AC" w:rsidR="00D03587" w:rsidRPr="00CD6CA1" w:rsidRDefault="00E9537B" w:rsidP="00D03587">
                          <w:pPr>
                            <w:spacing w:line="276" w:lineRule="auto"/>
                            <w:rPr>
                              <w:rFonts w:ascii="Basetica Bold" w:hAnsi="Basetica Bold" w:cs="Arial"/>
                              <w:color w:val="000000" w:themeColor="text1"/>
                              <w:sz w:val="16"/>
                              <w:szCs w:val="16"/>
                              <w:shd w:val="clear" w:color="auto" w:fill="FFFFFF"/>
                            </w:rPr>
                          </w:pPr>
                          <w:r>
                            <w:rPr>
                              <w:rFonts w:ascii="Basetica Bold" w:eastAsiaTheme="minorHAnsi" w:hAnsi="Basetica Bold" w:cs="Arial"/>
                              <w:color w:val="000000"/>
                              <w:sz w:val="16"/>
                              <w:szCs w:val="16"/>
                              <w:lang w:val="en-GB"/>
                            </w:rPr>
                            <w:t>+370 618 37392</w:t>
                          </w:r>
                        </w:p>
                        <w:p w14:paraId="74A26350" w14:textId="51631968" w:rsidR="00D03587" w:rsidRPr="00CD6CA1" w:rsidRDefault="00BC7923" w:rsidP="00D03587">
                          <w:pPr>
                            <w:rPr>
                              <w:rFonts w:ascii="Basetica Bold" w:eastAsiaTheme="minorHAnsi" w:hAnsi="Basetica Bold" w:cs="Arial"/>
                              <w:color w:val="000000"/>
                              <w:sz w:val="16"/>
                              <w:szCs w:val="16"/>
                              <w:lang w:val="en-GB"/>
                            </w:rPr>
                          </w:pPr>
                          <w:r>
                            <w:rPr>
                              <w:rFonts w:ascii="Basetica Bold" w:eastAsiaTheme="minorHAnsi" w:hAnsi="Basetica Bold" w:cs="Arial"/>
                              <w:color w:val="000000"/>
                              <w:sz w:val="16"/>
                              <w:szCs w:val="16"/>
                              <w:lang w:val="en-GB"/>
                            </w:rPr>
                            <w:t>gamyba</w:t>
                          </w:r>
                          <w:r w:rsidR="00D03587" w:rsidRPr="00CD6CA1">
                            <w:rPr>
                              <w:rFonts w:ascii="Basetica Bold" w:eastAsiaTheme="minorHAnsi" w:hAnsi="Basetica Bold" w:cs="Arial"/>
                              <w:color w:val="000000"/>
                              <w:sz w:val="16"/>
                              <w:szCs w:val="16"/>
                              <w:lang w:val="en-GB"/>
                            </w:rPr>
                            <w:t>@ignitis.lt</w:t>
                          </w:r>
                        </w:p>
                        <w:p w14:paraId="14C8DF5D" w14:textId="77777777" w:rsidR="00D03587" w:rsidRPr="00C35ED1" w:rsidRDefault="00D03587" w:rsidP="00D03587">
                          <w:pPr>
                            <w:rPr>
                              <w:rFonts w:ascii="Basetica Bold" w:hAnsi="Basetica Bold"/>
                              <w:sz w:val="16"/>
                              <w:szCs w:val="16"/>
                              <w:lang w:val="en-GB"/>
                            </w:rPr>
                          </w:pPr>
                        </w:p>
                        <w:p w14:paraId="792DAA74" w14:textId="77777777" w:rsidR="00D03587" w:rsidRPr="00D30736" w:rsidRDefault="00D03587" w:rsidP="00D03587">
                          <w:pPr>
                            <w:spacing w:line="276" w:lineRule="auto"/>
                            <w:rPr>
                              <w:rFonts w:ascii="Arial" w:hAnsi="Arial" w:cs="Arial"/>
                              <w:color w:val="000000" w:themeColor="text1"/>
                              <w:sz w:val="16"/>
                              <w:szCs w:val="16"/>
                              <w:shd w:val="clear" w:color="auto" w:fill="FFFFFF"/>
                            </w:rPr>
                          </w:pPr>
                        </w:p>
                        <w:p w14:paraId="67F122C4" w14:textId="77777777" w:rsidR="00D03587" w:rsidRPr="00A55B8F" w:rsidRDefault="00D03587" w:rsidP="00D03587">
                          <w:pPr>
                            <w:spacing w:line="276" w:lineRule="auto"/>
                            <w:ind w:right="2931"/>
                            <w:rPr>
                              <w:rFonts w:ascii="Arial" w:hAnsi="Arial" w:cs="Times New Roman (Body CS)"/>
                              <w:color w:val="000000"/>
                              <w:sz w:val="16"/>
                              <w:szCs w:val="16"/>
                            </w:rPr>
                          </w:pPr>
                        </w:p>
                      </w:txbxContent>
                    </wps:txbx>
                    <wps:bodyPr rot="0" spcFirstLastPara="0" vertOverflow="overflow" horzOverflow="overflow" vert="horz" wrap="square" lIns="90000" tIns="46800" rIns="90000" bIns="468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6DDB3" id="Text Box 35" o:spid="_x0000_s1028" type="#_x0000_t202" style="position:absolute;left:0;text-align:left;margin-left:133.8pt;margin-top:0;width:99pt;height:51.8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" filled="f" stroked="f" strokeweight=".5pt">
              <v:textbox inset="2.5mm,1.3mm,2.5mm,1.3mm">
                <w:txbxContent>
                  <w:p w14:paraId="5C2AE50F" w14:textId="039920AC" w:rsidR="00D03587" w:rsidRPr="00CD6CA1" w:rsidRDefault="00E9537B" w:rsidP="00D03587">
                    <w:pPr>
                      <w:spacing w:line="276" w:lineRule="auto"/>
                      <w:rPr>
                        <w:rFonts w:ascii="Basetica Bold" w:hAnsi="Basetica Bold" w:cs="Arial"/>
                        <w:color w:val="000000" w:themeColor="text1"/>
                        <w:sz w:val="16"/>
                        <w:szCs w:val="16"/>
                        <w:shd w:val="clear" w:color="auto" w:fill="FFFFFF"/>
                      </w:rPr>
                    </w:pPr>
                    <w:r>
                      <w:rPr>
                        <w:rFonts w:ascii="Basetica Bold" w:eastAsiaTheme="minorHAnsi" w:hAnsi="Basetica Bold" w:cs="Arial"/>
                        <w:color w:val="000000"/>
                        <w:sz w:val="16"/>
                        <w:szCs w:val="16"/>
                        <w:lang w:val="en-GB"/>
                      </w:rPr>
                      <w:t>+370 618 37392</w:t>
                    </w:r>
                  </w:p>
                  <w:p w14:paraId="74A26350" w14:textId="51631968" w:rsidR="00D03587" w:rsidRPr="00CD6CA1" w:rsidRDefault="00BC7923" w:rsidP="00D03587">
                    <w:pPr>
                      <w:rPr>
                        <w:rFonts w:ascii="Basetica Bold" w:eastAsiaTheme="minorHAnsi" w:hAnsi="Basetica Bold" w:cs="Arial"/>
                        <w:color w:val="000000"/>
                        <w:sz w:val="16"/>
                        <w:szCs w:val="16"/>
                        <w:lang w:val="en-GB"/>
                      </w:rPr>
                    </w:pPr>
                    <w:r>
                      <w:rPr>
                        <w:rFonts w:ascii="Basetica Bold" w:eastAsiaTheme="minorHAnsi" w:hAnsi="Basetica Bold" w:cs="Arial"/>
                        <w:color w:val="000000"/>
                        <w:sz w:val="16"/>
                        <w:szCs w:val="16"/>
                        <w:lang w:val="en-GB"/>
                      </w:rPr>
                      <w:t>gamyba</w:t>
                    </w:r>
                    <w:r w:rsidR="00D03587" w:rsidRPr="00CD6CA1">
                      <w:rPr>
                        <w:rFonts w:ascii="Basetica Bold" w:eastAsiaTheme="minorHAnsi" w:hAnsi="Basetica Bold" w:cs="Arial"/>
                        <w:color w:val="000000"/>
                        <w:sz w:val="16"/>
                        <w:szCs w:val="16"/>
                        <w:lang w:val="en-GB"/>
                      </w:rPr>
                      <w:t>@ignitis.lt</w:t>
                    </w:r>
                  </w:p>
                  <w:p w14:paraId="14C8DF5D" w14:textId="77777777" w:rsidR="00D03587" w:rsidRPr="00C35ED1" w:rsidRDefault="00D03587" w:rsidP="00D03587">
                    <w:pPr>
                      <w:rPr>
                        <w:rFonts w:ascii="Basetica Bold" w:hAnsi="Basetica Bold"/>
                        <w:sz w:val="16"/>
                        <w:szCs w:val="16"/>
                        <w:lang w:val="en-GB"/>
                      </w:rPr>
                    </w:pPr>
                  </w:p>
                  <w:p w14:paraId="792DAA74" w14:textId="77777777" w:rsidR="00D03587" w:rsidRPr="00D30736" w:rsidRDefault="00D03587" w:rsidP="00D03587">
                    <w:pPr>
                      <w:spacing w:line="276" w:lineRule="auto"/>
                      <w:rPr>
                        <w:rFonts w:ascii="Arial" w:hAnsi="Arial" w:cs="Arial"/>
                        <w:color w:val="000000" w:themeColor="text1"/>
                        <w:sz w:val="16"/>
                        <w:szCs w:val="16"/>
                        <w:shd w:val="clear" w:color="auto" w:fill="FFFFFF"/>
                      </w:rPr>
                    </w:pPr>
                  </w:p>
                  <w:p w14:paraId="67F122C4" w14:textId="77777777" w:rsidR="00D03587" w:rsidRPr="00A55B8F" w:rsidRDefault="00D03587" w:rsidP="00D03587">
                    <w:pPr>
                      <w:spacing w:line="276" w:lineRule="auto"/>
                      <w:ind w:right="2931"/>
                      <w:rPr>
                        <w:rFonts w:ascii="Arial" w:hAnsi="Arial" w:cs="Times New Roman (Body CS)"/>
                        <w:color w:val="000000"/>
                        <w:sz w:val="16"/>
                        <w:szCs w:val="16"/>
                      </w:rPr>
                    </w:pPr>
                  </w:p>
                </w:txbxContent>
              </v:textbox>
            </v:shape>
          </w:pict>
        </mc:Fallback>
      </mc:AlternateContent>
    </w:r>
    <w:r w:rsidR="00D03587" w:rsidRPr="00D0358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5" behindDoc="0" locked="0" layoutInCell="1" allowOverlap="1" wp14:anchorId="1D13D7D3" wp14:editId="1D4B7FB6">
              <wp:simplePos x="0" y="0"/>
              <wp:positionH relativeFrom="column">
                <wp:posOffset>3347085</wp:posOffset>
              </wp:positionH>
              <wp:positionV relativeFrom="paragraph">
                <wp:posOffset>2540</wp:posOffset>
              </wp:positionV>
              <wp:extent cx="1257300" cy="65722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257300" cy="657225"/>
                      </a:xfrm>
                      <a:prstGeom prst="rect">
                        <a:avLst/>
                      </a:prstGeom>
                      <a:noFill/>
                      <a:ln w="6350">
                        <a:noFill/>
                      </a:ln>
                    </wps:spPr>
                    <wps:txbx>
                      <w:txbxContent>
                        <w:p w14:paraId="5CD2816B" w14:textId="31F5AD50" w:rsidR="00D03587" w:rsidRDefault="00BC7923" w:rsidP="00D03587">
                          <w:pPr>
                            <w:rPr>
                              <w:rFonts w:ascii="Basetica Bold" w:eastAsiaTheme="minorHAnsi" w:hAnsi="Basetica Bold" w:cs="Arial"/>
                              <w:color w:val="000000"/>
                              <w:sz w:val="16"/>
                              <w:szCs w:val="16"/>
                              <w:lang w:val="en-GB"/>
                            </w:rPr>
                          </w:pPr>
                          <w:hyperlink r:id="rId1" w:history="1">
                            <w:r w:rsidRPr="001712F2">
                              <w:rPr>
                                <w:rStyle w:val="Hyperlink"/>
                                <w:rFonts w:ascii="Basetica Bold" w:eastAsiaTheme="minorHAnsi" w:hAnsi="Basetica Bold" w:cs="Arial"/>
                                <w:sz w:val="16"/>
                                <w:szCs w:val="16"/>
                                <w:lang w:val="en-GB"/>
                              </w:rPr>
                              <w:t>www.ignitisgamyba.lt</w:t>
                            </w:r>
                          </w:hyperlink>
                        </w:p>
                        <w:p w14:paraId="12BBC9C1" w14:textId="77777777" w:rsidR="00D03587" w:rsidRPr="00670BF9" w:rsidRDefault="00D03587" w:rsidP="00D03587">
                          <w:pPr>
                            <w:rPr>
                              <w:lang w:val="lt-LT"/>
                            </w:rPr>
                          </w:pPr>
                        </w:p>
                      </w:txbxContent>
                    </wps:txbx>
                    <wps:bodyPr rot="0" spcFirstLastPara="0" vertOverflow="overflow" horzOverflow="overflow" vert="horz" wrap="square" lIns="90000" tIns="46800" rIns="9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3D7D3" id="Text Box 37" o:spid="_x0000_s1029" type="#_x0000_t202" style="position:absolute;left:0;text-align:left;margin-left:263.55pt;margin-top:.2pt;width:99pt;height:51.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" filled="f" stroked="f" strokeweight=".5pt">
              <v:textbox inset="2.5mm,1.3mm,2.5mm">
                <w:txbxContent>
                  <w:p w14:paraId="5CD2816B" w14:textId="31F5AD50" w:rsidR="00D03587" w:rsidRDefault="00BC7923" w:rsidP="00D03587">
                    <w:pPr>
                      <w:rPr>
                        <w:rFonts w:ascii="Basetica Bold" w:eastAsiaTheme="minorHAnsi" w:hAnsi="Basetica Bold" w:cs="Arial"/>
                        <w:color w:val="000000"/>
                        <w:sz w:val="16"/>
                        <w:szCs w:val="16"/>
                        <w:lang w:val="en-GB"/>
                      </w:rPr>
                    </w:pPr>
                    <w:hyperlink r:id="rId2" w:history="1">
                      <w:r w:rsidRPr="001712F2">
                        <w:rPr>
                          <w:rStyle w:val="Hyperlink"/>
                          <w:rFonts w:ascii="Basetica Bold" w:eastAsiaTheme="minorHAnsi" w:hAnsi="Basetica Bold" w:cs="Arial"/>
                          <w:sz w:val="16"/>
                          <w:szCs w:val="16"/>
                          <w:lang w:val="en-GB"/>
                        </w:rPr>
                        <w:t>www.ignitisgamyba.lt</w:t>
                      </w:r>
                    </w:hyperlink>
                  </w:p>
                  <w:p w14:paraId="12BBC9C1" w14:textId="77777777" w:rsidR="00D03587" w:rsidRPr="00670BF9" w:rsidRDefault="00D03587" w:rsidP="00D03587">
                    <w:pPr>
                      <w:rPr>
                        <w:lang w:val="lt-LT"/>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E8CF3" w14:textId="77777777" w:rsidR="00DE16F4" w:rsidRDefault="00DE16F4" w:rsidP="000C042A">
      <w:r>
        <w:separator/>
      </w:r>
    </w:p>
  </w:footnote>
  <w:footnote w:type="continuationSeparator" w:id="0">
    <w:p w14:paraId="77B0C500" w14:textId="77777777" w:rsidR="00DE16F4" w:rsidRDefault="00DE16F4" w:rsidP="000C042A">
      <w:r>
        <w:continuationSeparator/>
      </w:r>
    </w:p>
  </w:footnote>
  <w:footnote w:type="continuationNotice" w:id="1">
    <w:p w14:paraId="52CFCC39" w14:textId="77777777" w:rsidR="00DE16F4" w:rsidRDefault="00DE16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7CB8B" w14:textId="0B7942D0" w:rsidR="008B3E60" w:rsidRDefault="00000000">
    <w:pPr>
      <w:pStyle w:val="Header"/>
    </w:pPr>
    <w:r>
      <w:rPr>
        <w:noProof/>
      </w:rPr>
      <w:pict w14:anchorId="347D07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84215" o:spid="_x0000_s1026" type="#_x0000_t75" alt="/Users/ZIM/Desktop/Eternia /logos (dragged).pdf" style="position:absolute;margin-left:0;margin-top:0;width:595pt;height:842pt;z-index:-251658239;mso-wrap-edited:f;mso-width-percent:0;mso-height-percent:0;mso-position-horizontal:center;mso-position-horizontal-relative:margin;mso-position-vertical:center;mso-position-vertical-relative:margin;mso-width-percent:0;mso-height-percent:0" o:allowincell="f">
          <v:imagedata r:id="rId1" o:title="logos (dragg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01E3B" w14:textId="0F67739B" w:rsidR="008B3E60" w:rsidRDefault="00CF7389" w:rsidP="00CF7389">
    <w:pPr>
      <w:pStyle w:val="Header"/>
      <w:tabs>
        <w:tab w:val="left" w:pos="-284"/>
      </w:tabs>
      <w:ind w:left="-2665"/>
    </w:pPr>
    <w:r>
      <w:rPr>
        <w:noProof/>
        <w:lang w:val="lt-LT" w:eastAsia="lt-LT"/>
      </w:rPr>
      <w:drawing>
        <wp:inline distT="0" distB="0" distL="0" distR="0" wp14:anchorId="4C5A8ECA" wp14:editId="0ECAB636">
          <wp:extent cx="7557241" cy="225102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ugne:Desktop:ignitis_letterhead-02.png"/>
                  <pic:cNvPicPr>
                    <a:picLocks noChangeAspect="1" noChangeArrowheads="1"/>
                  </pic:cNvPicPr>
                </pic:nvPicPr>
                <pic:blipFill>
                  <a:blip r:embed="rId1"/>
                  <a:stretch>
                    <a:fillRect/>
                  </a:stretch>
                </pic:blipFill>
                <pic:spPr bwMode="auto">
                  <a:xfrm>
                    <a:off x="0" y="0"/>
                    <a:ext cx="7557241" cy="225102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19234" w14:textId="29B4BF61" w:rsidR="008B3E60" w:rsidRDefault="00000000">
    <w:pPr>
      <w:pStyle w:val="Header"/>
    </w:pPr>
    <w:r>
      <w:rPr>
        <w:noProof/>
      </w:rPr>
      <w:pict w14:anchorId="771435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84214" o:spid="_x0000_s1025" type="#_x0000_t75" alt="/Users/ZIM/Desktop/Eternia /logos (dragged).pdf" style="position:absolute;margin-left:0;margin-top:0;width:595pt;height:842pt;z-index:-251658240;mso-wrap-edited:f;mso-width-percent:0;mso-height-percent:0;mso-position-horizontal:center;mso-position-horizontal-relative:margin;mso-position-vertical:center;mso-position-vertical-relative:margin;mso-width-percent:0;mso-height-percent:0" o:allowincell="f">
          <v:imagedata r:id="rId1" o:title="logos (dragge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42A"/>
    <w:rsid w:val="00046A44"/>
    <w:rsid w:val="00051D21"/>
    <w:rsid w:val="00051F3E"/>
    <w:rsid w:val="000540D6"/>
    <w:rsid w:val="00064A45"/>
    <w:rsid w:val="0006746A"/>
    <w:rsid w:val="000936D8"/>
    <w:rsid w:val="000B5DEE"/>
    <w:rsid w:val="000C042A"/>
    <w:rsid w:val="001122AD"/>
    <w:rsid w:val="00121419"/>
    <w:rsid w:val="001221F0"/>
    <w:rsid w:val="001226BA"/>
    <w:rsid w:val="00144C49"/>
    <w:rsid w:val="0014602F"/>
    <w:rsid w:val="00190C25"/>
    <w:rsid w:val="0019114F"/>
    <w:rsid w:val="001D4E18"/>
    <w:rsid w:val="001E7685"/>
    <w:rsid w:val="00213CB2"/>
    <w:rsid w:val="00221898"/>
    <w:rsid w:val="00235866"/>
    <w:rsid w:val="00251B99"/>
    <w:rsid w:val="00265855"/>
    <w:rsid w:val="00272FF7"/>
    <w:rsid w:val="002D6187"/>
    <w:rsid w:val="002E3B1B"/>
    <w:rsid w:val="003129ED"/>
    <w:rsid w:val="003337BA"/>
    <w:rsid w:val="003353F7"/>
    <w:rsid w:val="00340714"/>
    <w:rsid w:val="00366F86"/>
    <w:rsid w:val="0037092B"/>
    <w:rsid w:val="003B2820"/>
    <w:rsid w:val="003D5661"/>
    <w:rsid w:val="00407A9B"/>
    <w:rsid w:val="004151D9"/>
    <w:rsid w:val="00436E68"/>
    <w:rsid w:val="004467BD"/>
    <w:rsid w:val="00446E76"/>
    <w:rsid w:val="00451A5A"/>
    <w:rsid w:val="004570D3"/>
    <w:rsid w:val="00457853"/>
    <w:rsid w:val="00461EB3"/>
    <w:rsid w:val="0047193D"/>
    <w:rsid w:val="00484529"/>
    <w:rsid w:val="004C7082"/>
    <w:rsid w:val="004C716A"/>
    <w:rsid w:val="004D2A20"/>
    <w:rsid w:val="004D6E5C"/>
    <w:rsid w:val="004D7EDD"/>
    <w:rsid w:val="004E7F88"/>
    <w:rsid w:val="004F3AA5"/>
    <w:rsid w:val="005427D8"/>
    <w:rsid w:val="00546903"/>
    <w:rsid w:val="005A3F28"/>
    <w:rsid w:val="005B18C2"/>
    <w:rsid w:val="005B4AB3"/>
    <w:rsid w:val="005C04DE"/>
    <w:rsid w:val="005E5B8E"/>
    <w:rsid w:val="006010F5"/>
    <w:rsid w:val="00614FB5"/>
    <w:rsid w:val="00653613"/>
    <w:rsid w:val="00657E1C"/>
    <w:rsid w:val="006870D5"/>
    <w:rsid w:val="006A513D"/>
    <w:rsid w:val="006B3776"/>
    <w:rsid w:val="006B3810"/>
    <w:rsid w:val="006B49A2"/>
    <w:rsid w:val="006C2BF9"/>
    <w:rsid w:val="006D6887"/>
    <w:rsid w:val="00721EBE"/>
    <w:rsid w:val="007230BD"/>
    <w:rsid w:val="007752D9"/>
    <w:rsid w:val="007831EF"/>
    <w:rsid w:val="00791696"/>
    <w:rsid w:val="008061D5"/>
    <w:rsid w:val="00814250"/>
    <w:rsid w:val="008528C9"/>
    <w:rsid w:val="008548F9"/>
    <w:rsid w:val="00857A9B"/>
    <w:rsid w:val="00863F38"/>
    <w:rsid w:val="00870F9A"/>
    <w:rsid w:val="00872BC1"/>
    <w:rsid w:val="00876795"/>
    <w:rsid w:val="008A4AA7"/>
    <w:rsid w:val="008B3E60"/>
    <w:rsid w:val="008C173E"/>
    <w:rsid w:val="008C45AE"/>
    <w:rsid w:val="008D042C"/>
    <w:rsid w:val="008E52D4"/>
    <w:rsid w:val="008F232F"/>
    <w:rsid w:val="009052E2"/>
    <w:rsid w:val="00920DB0"/>
    <w:rsid w:val="009545E0"/>
    <w:rsid w:val="009678B0"/>
    <w:rsid w:val="00971F5D"/>
    <w:rsid w:val="00981920"/>
    <w:rsid w:val="009C2F79"/>
    <w:rsid w:val="009E53F2"/>
    <w:rsid w:val="009F697A"/>
    <w:rsid w:val="00A00AFD"/>
    <w:rsid w:val="00A11D2A"/>
    <w:rsid w:val="00A12308"/>
    <w:rsid w:val="00A15095"/>
    <w:rsid w:val="00A379D4"/>
    <w:rsid w:val="00A46EB7"/>
    <w:rsid w:val="00A55B8F"/>
    <w:rsid w:val="00A66E78"/>
    <w:rsid w:val="00A826CF"/>
    <w:rsid w:val="00A863D7"/>
    <w:rsid w:val="00A92BE7"/>
    <w:rsid w:val="00AA3CFC"/>
    <w:rsid w:val="00AB0088"/>
    <w:rsid w:val="00AB28C6"/>
    <w:rsid w:val="00AB577D"/>
    <w:rsid w:val="00AC265A"/>
    <w:rsid w:val="00AC6DB9"/>
    <w:rsid w:val="00AD0E0F"/>
    <w:rsid w:val="00AD241C"/>
    <w:rsid w:val="00AD3678"/>
    <w:rsid w:val="00AF6B8E"/>
    <w:rsid w:val="00B010FB"/>
    <w:rsid w:val="00B11CD7"/>
    <w:rsid w:val="00B321BC"/>
    <w:rsid w:val="00B42C42"/>
    <w:rsid w:val="00B5005C"/>
    <w:rsid w:val="00B917D0"/>
    <w:rsid w:val="00BB72FB"/>
    <w:rsid w:val="00BC605C"/>
    <w:rsid w:val="00BC6770"/>
    <w:rsid w:val="00BC7923"/>
    <w:rsid w:val="00BD13DB"/>
    <w:rsid w:val="00C2397D"/>
    <w:rsid w:val="00C53C82"/>
    <w:rsid w:val="00C55408"/>
    <w:rsid w:val="00C613F7"/>
    <w:rsid w:val="00C82172"/>
    <w:rsid w:val="00C941F1"/>
    <w:rsid w:val="00CB3B87"/>
    <w:rsid w:val="00CD13A2"/>
    <w:rsid w:val="00CD6CA1"/>
    <w:rsid w:val="00CE4819"/>
    <w:rsid w:val="00CE4B70"/>
    <w:rsid w:val="00CE4F8B"/>
    <w:rsid w:val="00CE6F12"/>
    <w:rsid w:val="00CF09A6"/>
    <w:rsid w:val="00CF5238"/>
    <w:rsid w:val="00CF6D3E"/>
    <w:rsid w:val="00CF7389"/>
    <w:rsid w:val="00D03587"/>
    <w:rsid w:val="00D111D9"/>
    <w:rsid w:val="00D30736"/>
    <w:rsid w:val="00D335AD"/>
    <w:rsid w:val="00D34853"/>
    <w:rsid w:val="00D6628D"/>
    <w:rsid w:val="00D7773E"/>
    <w:rsid w:val="00D811CC"/>
    <w:rsid w:val="00D946E7"/>
    <w:rsid w:val="00DB2589"/>
    <w:rsid w:val="00DD3767"/>
    <w:rsid w:val="00DE16F4"/>
    <w:rsid w:val="00DF35D9"/>
    <w:rsid w:val="00DF4C33"/>
    <w:rsid w:val="00E00D26"/>
    <w:rsid w:val="00E03DCF"/>
    <w:rsid w:val="00E07D7C"/>
    <w:rsid w:val="00E33A29"/>
    <w:rsid w:val="00E35707"/>
    <w:rsid w:val="00E5442E"/>
    <w:rsid w:val="00E569B8"/>
    <w:rsid w:val="00E628B1"/>
    <w:rsid w:val="00E9537B"/>
    <w:rsid w:val="00EA47F7"/>
    <w:rsid w:val="00EB0AC8"/>
    <w:rsid w:val="00EB3D52"/>
    <w:rsid w:val="00EB4427"/>
    <w:rsid w:val="00ED71A9"/>
    <w:rsid w:val="00EE0C9C"/>
    <w:rsid w:val="00EE0E38"/>
    <w:rsid w:val="00EE5280"/>
    <w:rsid w:val="00EF6DDD"/>
    <w:rsid w:val="00EF6F33"/>
    <w:rsid w:val="00F02599"/>
    <w:rsid w:val="00F040D8"/>
    <w:rsid w:val="00F05664"/>
    <w:rsid w:val="00F11C95"/>
    <w:rsid w:val="00F5459D"/>
    <w:rsid w:val="00F62035"/>
    <w:rsid w:val="00FB453D"/>
    <w:rsid w:val="00FB474B"/>
    <w:rsid w:val="00FE5964"/>
    <w:rsid w:val="00FF0174"/>
    <w:rsid w:val="00FF2D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C306C5"/>
  <w15:docId w15:val="{8820C8CF-4150-4284-BCA7-2AE3A9761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3F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042A"/>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0C042A"/>
  </w:style>
  <w:style w:type="paragraph" w:styleId="Footer">
    <w:name w:val="footer"/>
    <w:basedOn w:val="Normal"/>
    <w:link w:val="FooterChar"/>
    <w:uiPriority w:val="99"/>
    <w:unhideWhenUsed/>
    <w:rsid w:val="000C042A"/>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0C042A"/>
  </w:style>
  <w:style w:type="character" w:styleId="Hyperlink">
    <w:name w:val="Hyperlink"/>
    <w:basedOn w:val="DefaultParagraphFont"/>
    <w:uiPriority w:val="99"/>
    <w:unhideWhenUsed/>
    <w:rsid w:val="00EB4427"/>
    <w:rPr>
      <w:color w:val="0563C1" w:themeColor="hyperlink"/>
      <w:u w:val="single"/>
    </w:rPr>
  </w:style>
  <w:style w:type="character" w:customStyle="1" w:styleId="UnresolvedMention1">
    <w:name w:val="Unresolved Mention1"/>
    <w:basedOn w:val="DefaultParagraphFont"/>
    <w:uiPriority w:val="99"/>
    <w:semiHidden/>
    <w:unhideWhenUsed/>
    <w:rsid w:val="00EB4427"/>
    <w:rPr>
      <w:color w:val="605E5C"/>
      <w:shd w:val="clear" w:color="auto" w:fill="E1DFDD"/>
    </w:rPr>
  </w:style>
  <w:style w:type="character" w:styleId="FollowedHyperlink">
    <w:name w:val="FollowedHyperlink"/>
    <w:basedOn w:val="DefaultParagraphFont"/>
    <w:uiPriority w:val="99"/>
    <w:semiHidden/>
    <w:unhideWhenUsed/>
    <w:rsid w:val="00EB4427"/>
    <w:rPr>
      <w:color w:val="954F72" w:themeColor="followedHyperlink"/>
      <w:u w:val="single"/>
    </w:rPr>
  </w:style>
  <w:style w:type="paragraph" w:styleId="BalloonText">
    <w:name w:val="Balloon Text"/>
    <w:basedOn w:val="Normal"/>
    <w:link w:val="BalloonTextChar"/>
    <w:uiPriority w:val="99"/>
    <w:semiHidden/>
    <w:unhideWhenUsed/>
    <w:rsid w:val="001122AD"/>
    <w:rPr>
      <w:rFonts w:ascii="Lucida Grande" w:hAnsi="Lucida Grande"/>
      <w:sz w:val="18"/>
      <w:szCs w:val="18"/>
    </w:rPr>
  </w:style>
  <w:style w:type="character" w:customStyle="1" w:styleId="BalloonTextChar">
    <w:name w:val="Balloon Text Char"/>
    <w:basedOn w:val="DefaultParagraphFont"/>
    <w:link w:val="BalloonText"/>
    <w:uiPriority w:val="99"/>
    <w:semiHidden/>
    <w:rsid w:val="001122AD"/>
    <w:rPr>
      <w:rFonts w:ascii="Lucida Grande" w:eastAsia="Times New Roman" w:hAnsi="Lucida Grande" w:cs="Times New Roman"/>
      <w:sz w:val="18"/>
      <w:szCs w:val="18"/>
    </w:rPr>
  </w:style>
  <w:style w:type="paragraph" w:customStyle="1" w:styleId="Body">
    <w:name w:val="Body"/>
    <w:basedOn w:val="Normal"/>
    <w:uiPriority w:val="99"/>
    <w:rsid w:val="00D03587"/>
    <w:pPr>
      <w:widowControl w:val="0"/>
      <w:suppressAutoHyphens/>
      <w:autoSpaceDE w:val="0"/>
      <w:autoSpaceDN w:val="0"/>
      <w:adjustRightInd w:val="0"/>
      <w:spacing w:line="288" w:lineRule="auto"/>
      <w:textAlignment w:val="center"/>
    </w:pPr>
    <w:rPr>
      <w:rFonts w:ascii="Verdana" w:hAnsi="Verdana" w:cs="Verdana"/>
      <w:color w:val="000000"/>
      <w:sz w:val="18"/>
      <w:szCs w:val="18"/>
    </w:rPr>
  </w:style>
  <w:style w:type="paragraph" w:customStyle="1" w:styleId="tekstas">
    <w:name w:val="tekstas"/>
    <w:basedOn w:val="Normal"/>
    <w:rsid w:val="00D03587"/>
    <w:pPr>
      <w:ind w:firstLine="720"/>
      <w:jc w:val="both"/>
    </w:pPr>
    <w:rPr>
      <w:szCs w:val="20"/>
      <w:lang w:val="lt-LT"/>
    </w:rPr>
  </w:style>
  <w:style w:type="table" w:styleId="TableGrid">
    <w:name w:val="Table Grid"/>
    <w:basedOn w:val="TableNormal"/>
    <w:uiPriority w:val="59"/>
    <w:rsid w:val="00546903"/>
    <w:rPr>
      <w:rFonts w:eastAsiaTheme="minorEastAsia"/>
      <w:sz w:val="22"/>
      <w:szCs w:val="22"/>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34853"/>
    <w:rPr>
      <w:rFonts w:asciiTheme="minorHAnsi" w:eastAsiaTheme="minorEastAsia" w:hAnsiTheme="minorHAnsi" w:cstheme="minorBidi"/>
      <w:sz w:val="20"/>
      <w:szCs w:val="20"/>
      <w:lang w:val="lt-LT" w:eastAsia="lt-LT"/>
    </w:rPr>
  </w:style>
  <w:style w:type="character" w:customStyle="1" w:styleId="FootnoteTextChar">
    <w:name w:val="Footnote Text Char"/>
    <w:basedOn w:val="DefaultParagraphFont"/>
    <w:link w:val="FootnoteText"/>
    <w:uiPriority w:val="99"/>
    <w:semiHidden/>
    <w:rsid w:val="00D34853"/>
    <w:rPr>
      <w:rFonts w:eastAsiaTheme="minorEastAsia"/>
      <w:sz w:val="20"/>
      <w:szCs w:val="20"/>
      <w:lang w:val="lt-LT" w:eastAsia="lt-LT"/>
    </w:rPr>
  </w:style>
  <w:style w:type="character" w:styleId="FootnoteReference">
    <w:name w:val="footnote reference"/>
    <w:basedOn w:val="DefaultParagraphFont"/>
    <w:uiPriority w:val="99"/>
    <w:semiHidden/>
    <w:unhideWhenUsed/>
    <w:rsid w:val="00D34853"/>
    <w:rPr>
      <w:vertAlign w:val="superscript"/>
    </w:rPr>
  </w:style>
  <w:style w:type="character" w:customStyle="1" w:styleId="dlxnowrap1">
    <w:name w:val="dlxnowrap1"/>
    <w:basedOn w:val="DefaultParagraphFont"/>
    <w:rsid w:val="00221898"/>
  </w:style>
  <w:style w:type="character" w:styleId="CommentReference">
    <w:name w:val="annotation reference"/>
    <w:basedOn w:val="DefaultParagraphFont"/>
    <w:uiPriority w:val="99"/>
    <w:semiHidden/>
    <w:unhideWhenUsed/>
    <w:rsid w:val="00A66E78"/>
    <w:rPr>
      <w:sz w:val="16"/>
      <w:szCs w:val="16"/>
    </w:rPr>
  </w:style>
  <w:style w:type="paragraph" w:styleId="CommentText">
    <w:name w:val="annotation text"/>
    <w:basedOn w:val="Normal"/>
    <w:link w:val="CommentTextChar"/>
    <w:uiPriority w:val="99"/>
    <w:semiHidden/>
    <w:unhideWhenUsed/>
    <w:rsid w:val="00A66E78"/>
    <w:rPr>
      <w:sz w:val="20"/>
      <w:szCs w:val="20"/>
    </w:rPr>
  </w:style>
  <w:style w:type="character" w:customStyle="1" w:styleId="CommentTextChar">
    <w:name w:val="Comment Text Char"/>
    <w:basedOn w:val="DefaultParagraphFont"/>
    <w:link w:val="CommentText"/>
    <w:uiPriority w:val="99"/>
    <w:semiHidden/>
    <w:rsid w:val="00A66E7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66E78"/>
    <w:rPr>
      <w:b/>
      <w:bCs/>
    </w:rPr>
  </w:style>
  <w:style w:type="character" w:customStyle="1" w:styleId="CommentSubjectChar">
    <w:name w:val="Comment Subject Char"/>
    <w:basedOn w:val="CommentTextChar"/>
    <w:link w:val="CommentSubject"/>
    <w:uiPriority w:val="99"/>
    <w:semiHidden/>
    <w:rsid w:val="00A66E78"/>
    <w:rPr>
      <w:rFonts w:ascii="Times New Roman" w:eastAsia="Times New Roman" w:hAnsi="Times New Roman" w:cs="Times New Roman"/>
      <w:b/>
      <w:bCs/>
      <w:sz w:val="20"/>
      <w:szCs w:val="20"/>
    </w:rPr>
  </w:style>
  <w:style w:type="paragraph" w:customStyle="1" w:styleId="Default">
    <w:name w:val="Default"/>
    <w:rsid w:val="00614FB5"/>
    <w:pPr>
      <w:autoSpaceDE w:val="0"/>
      <w:autoSpaceDN w:val="0"/>
      <w:adjustRightInd w:val="0"/>
    </w:pPr>
    <w:rPr>
      <w:rFonts w:ascii="Arial" w:hAnsi="Arial" w:cs="Arial"/>
      <w:color w:val="00000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9756">
      <w:bodyDiv w:val="1"/>
      <w:marLeft w:val="0"/>
      <w:marRight w:val="0"/>
      <w:marTop w:val="0"/>
      <w:marBottom w:val="0"/>
      <w:divBdr>
        <w:top w:val="none" w:sz="0" w:space="0" w:color="auto"/>
        <w:left w:val="none" w:sz="0" w:space="0" w:color="auto"/>
        <w:bottom w:val="none" w:sz="0" w:space="0" w:color="auto"/>
        <w:right w:val="none" w:sz="0" w:space="0" w:color="auto"/>
      </w:divBdr>
    </w:div>
    <w:div w:id="400324399">
      <w:bodyDiv w:val="1"/>
      <w:marLeft w:val="0"/>
      <w:marRight w:val="0"/>
      <w:marTop w:val="0"/>
      <w:marBottom w:val="0"/>
      <w:divBdr>
        <w:top w:val="none" w:sz="0" w:space="0" w:color="auto"/>
        <w:left w:val="none" w:sz="0" w:space="0" w:color="auto"/>
        <w:bottom w:val="none" w:sz="0" w:space="0" w:color="auto"/>
        <w:right w:val="none" w:sz="0" w:space="0" w:color="auto"/>
      </w:divBdr>
    </w:div>
    <w:div w:id="420681663">
      <w:bodyDiv w:val="1"/>
      <w:marLeft w:val="0"/>
      <w:marRight w:val="0"/>
      <w:marTop w:val="0"/>
      <w:marBottom w:val="0"/>
      <w:divBdr>
        <w:top w:val="none" w:sz="0" w:space="0" w:color="auto"/>
        <w:left w:val="none" w:sz="0" w:space="0" w:color="auto"/>
        <w:bottom w:val="none" w:sz="0" w:space="0" w:color="auto"/>
        <w:right w:val="none" w:sz="0" w:space="0" w:color="auto"/>
      </w:divBdr>
    </w:div>
    <w:div w:id="435254808">
      <w:bodyDiv w:val="1"/>
      <w:marLeft w:val="0"/>
      <w:marRight w:val="0"/>
      <w:marTop w:val="0"/>
      <w:marBottom w:val="0"/>
      <w:divBdr>
        <w:top w:val="none" w:sz="0" w:space="0" w:color="auto"/>
        <w:left w:val="none" w:sz="0" w:space="0" w:color="auto"/>
        <w:bottom w:val="none" w:sz="0" w:space="0" w:color="auto"/>
        <w:right w:val="none" w:sz="0" w:space="0" w:color="auto"/>
      </w:divBdr>
    </w:div>
    <w:div w:id="590509930">
      <w:bodyDiv w:val="1"/>
      <w:marLeft w:val="0"/>
      <w:marRight w:val="0"/>
      <w:marTop w:val="0"/>
      <w:marBottom w:val="0"/>
      <w:divBdr>
        <w:top w:val="none" w:sz="0" w:space="0" w:color="auto"/>
        <w:left w:val="none" w:sz="0" w:space="0" w:color="auto"/>
        <w:bottom w:val="none" w:sz="0" w:space="0" w:color="auto"/>
        <w:right w:val="none" w:sz="0" w:space="0" w:color="auto"/>
      </w:divBdr>
    </w:div>
    <w:div w:id="642393892">
      <w:bodyDiv w:val="1"/>
      <w:marLeft w:val="0"/>
      <w:marRight w:val="0"/>
      <w:marTop w:val="0"/>
      <w:marBottom w:val="0"/>
      <w:divBdr>
        <w:top w:val="none" w:sz="0" w:space="0" w:color="auto"/>
        <w:left w:val="none" w:sz="0" w:space="0" w:color="auto"/>
        <w:bottom w:val="none" w:sz="0" w:space="0" w:color="auto"/>
        <w:right w:val="none" w:sz="0" w:space="0" w:color="auto"/>
      </w:divBdr>
    </w:div>
    <w:div w:id="770472892">
      <w:bodyDiv w:val="1"/>
      <w:marLeft w:val="0"/>
      <w:marRight w:val="0"/>
      <w:marTop w:val="0"/>
      <w:marBottom w:val="0"/>
      <w:divBdr>
        <w:top w:val="none" w:sz="0" w:space="0" w:color="auto"/>
        <w:left w:val="none" w:sz="0" w:space="0" w:color="auto"/>
        <w:bottom w:val="none" w:sz="0" w:space="0" w:color="auto"/>
        <w:right w:val="none" w:sz="0" w:space="0" w:color="auto"/>
      </w:divBdr>
    </w:div>
    <w:div w:id="771242166">
      <w:bodyDiv w:val="1"/>
      <w:marLeft w:val="0"/>
      <w:marRight w:val="0"/>
      <w:marTop w:val="0"/>
      <w:marBottom w:val="0"/>
      <w:divBdr>
        <w:top w:val="none" w:sz="0" w:space="0" w:color="auto"/>
        <w:left w:val="none" w:sz="0" w:space="0" w:color="auto"/>
        <w:bottom w:val="none" w:sz="0" w:space="0" w:color="auto"/>
        <w:right w:val="none" w:sz="0" w:space="0" w:color="auto"/>
      </w:divBdr>
    </w:div>
    <w:div w:id="943415279">
      <w:bodyDiv w:val="1"/>
      <w:marLeft w:val="0"/>
      <w:marRight w:val="0"/>
      <w:marTop w:val="0"/>
      <w:marBottom w:val="0"/>
      <w:divBdr>
        <w:top w:val="none" w:sz="0" w:space="0" w:color="auto"/>
        <w:left w:val="none" w:sz="0" w:space="0" w:color="auto"/>
        <w:bottom w:val="none" w:sz="0" w:space="0" w:color="auto"/>
        <w:right w:val="none" w:sz="0" w:space="0" w:color="auto"/>
      </w:divBdr>
    </w:div>
    <w:div w:id="1019888880">
      <w:bodyDiv w:val="1"/>
      <w:marLeft w:val="0"/>
      <w:marRight w:val="0"/>
      <w:marTop w:val="0"/>
      <w:marBottom w:val="0"/>
      <w:divBdr>
        <w:top w:val="none" w:sz="0" w:space="0" w:color="auto"/>
        <w:left w:val="none" w:sz="0" w:space="0" w:color="auto"/>
        <w:bottom w:val="none" w:sz="0" w:space="0" w:color="auto"/>
        <w:right w:val="none" w:sz="0" w:space="0" w:color="auto"/>
      </w:divBdr>
    </w:div>
    <w:div w:id="1137380756">
      <w:bodyDiv w:val="1"/>
      <w:marLeft w:val="0"/>
      <w:marRight w:val="0"/>
      <w:marTop w:val="0"/>
      <w:marBottom w:val="0"/>
      <w:divBdr>
        <w:top w:val="none" w:sz="0" w:space="0" w:color="auto"/>
        <w:left w:val="none" w:sz="0" w:space="0" w:color="auto"/>
        <w:bottom w:val="none" w:sz="0" w:space="0" w:color="auto"/>
        <w:right w:val="none" w:sz="0" w:space="0" w:color="auto"/>
      </w:divBdr>
    </w:div>
    <w:div w:id="1468664222">
      <w:bodyDiv w:val="1"/>
      <w:marLeft w:val="0"/>
      <w:marRight w:val="0"/>
      <w:marTop w:val="0"/>
      <w:marBottom w:val="0"/>
      <w:divBdr>
        <w:top w:val="none" w:sz="0" w:space="0" w:color="auto"/>
        <w:left w:val="none" w:sz="0" w:space="0" w:color="auto"/>
        <w:bottom w:val="none" w:sz="0" w:space="0" w:color="auto"/>
        <w:right w:val="none" w:sz="0" w:space="0" w:color="auto"/>
      </w:divBdr>
    </w:div>
    <w:div w:id="1612054761">
      <w:bodyDiv w:val="1"/>
      <w:marLeft w:val="0"/>
      <w:marRight w:val="0"/>
      <w:marTop w:val="0"/>
      <w:marBottom w:val="0"/>
      <w:divBdr>
        <w:top w:val="none" w:sz="0" w:space="0" w:color="auto"/>
        <w:left w:val="none" w:sz="0" w:space="0" w:color="auto"/>
        <w:bottom w:val="none" w:sz="0" w:space="0" w:color="auto"/>
        <w:right w:val="none" w:sz="0" w:space="0" w:color="auto"/>
      </w:divBdr>
    </w:div>
    <w:div w:id="1650787074">
      <w:bodyDiv w:val="1"/>
      <w:marLeft w:val="0"/>
      <w:marRight w:val="0"/>
      <w:marTop w:val="0"/>
      <w:marBottom w:val="0"/>
      <w:divBdr>
        <w:top w:val="none" w:sz="0" w:space="0" w:color="auto"/>
        <w:left w:val="none" w:sz="0" w:space="0" w:color="auto"/>
        <w:bottom w:val="none" w:sz="0" w:space="0" w:color="auto"/>
        <w:right w:val="none" w:sz="0" w:space="0" w:color="auto"/>
      </w:divBdr>
    </w:div>
    <w:div w:id="1806044573">
      <w:bodyDiv w:val="1"/>
      <w:marLeft w:val="0"/>
      <w:marRight w:val="0"/>
      <w:marTop w:val="0"/>
      <w:marBottom w:val="0"/>
      <w:divBdr>
        <w:top w:val="none" w:sz="0" w:space="0" w:color="auto"/>
        <w:left w:val="none" w:sz="0" w:space="0" w:color="auto"/>
        <w:bottom w:val="none" w:sz="0" w:space="0" w:color="auto"/>
        <w:right w:val="none" w:sz="0" w:space="0" w:color="auto"/>
      </w:divBdr>
    </w:div>
    <w:div w:id="1828475611">
      <w:bodyDiv w:val="1"/>
      <w:marLeft w:val="0"/>
      <w:marRight w:val="0"/>
      <w:marTop w:val="0"/>
      <w:marBottom w:val="0"/>
      <w:divBdr>
        <w:top w:val="none" w:sz="0" w:space="0" w:color="auto"/>
        <w:left w:val="none" w:sz="0" w:space="0" w:color="auto"/>
        <w:bottom w:val="none" w:sz="0" w:space="0" w:color="auto"/>
        <w:right w:val="none" w:sz="0" w:space="0" w:color="auto"/>
      </w:divBdr>
    </w:div>
    <w:div w:id="191431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gnitisgamyba.lt" TargetMode="External"/><Relationship Id="rId1" Type="http://schemas.openxmlformats.org/officeDocument/2006/relationships/hyperlink" Target="http://www.ignitisgamyba.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757F6C6F44EA4F448015FDF3A9CB15C3" ma:contentTypeVersion="11" ma:contentTypeDescription="Kurkite naują dokumentą." ma:contentTypeScope="" ma:versionID="7ed20b5990626d5741cff7daa98f640a">
  <xsd:schema xmlns:xsd="http://www.w3.org/2001/XMLSchema" xmlns:xs="http://www.w3.org/2001/XMLSchema" xmlns:p="http://schemas.microsoft.com/office/2006/metadata/properties" xmlns:ns3="abbe1b05-27d9-4492-91ee-fed91e77968c" xmlns:ns4="e6f1c0cb-7308-4f0e-9bdc-a80ebe871421" targetNamespace="http://schemas.microsoft.com/office/2006/metadata/properties" ma:root="true" ma:fieldsID="b6ad7df8ce9a3fd5a3ef0c666f38d722" ns3:_="" ns4:_="">
    <xsd:import namespace="abbe1b05-27d9-4492-91ee-fed91e77968c"/>
    <xsd:import namespace="e6f1c0cb-7308-4f0e-9bdc-a80ebe87142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e1b05-27d9-4492-91ee-fed91e7796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f1c0cb-7308-4f0e-9bdc-a80ebe871421"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TURABIAN.XSL" StyleName="Turabia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575EEA-C9FB-44E2-AE35-07ED84CDBFAC}">
  <ds:schemaRefs>
    <ds:schemaRef ds:uri="http://schemas.microsoft.com/sharepoint/v3/contenttype/forms"/>
  </ds:schemaRefs>
</ds:datastoreItem>
</file>

<file path=customXml/itemProps2.xml><?xml version="1.0" encoding="utf-8"?>
<ds:datastoreItem xmlns:ds="http://schemas.openxmlformats.org/officeDocument/2006/customXml" ds:itemID="{F97F3D83-1CFB-4725-962E-BC00BE7E4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e1b05-27d9-4492-91ee-fed91e77968c"/>
    <ds:schemaRef ds:uri="e6f1c0cb-7308-4f0e-9bdc-a80ebe871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BA0977-06AD-49F0-9247-CE8F3A06DDF6}">
  <ds:schemaRefs>
    <ds:schemaRef ds:uri="http://schemas.openxmlformats.org/officeDocument/2006/bibliography"/>
  </ds:schemaRefs>
</ds:datastoreItem>
</file>

<file path=customXml/itemProps4.xml><?xml version="1.0" encoding="utf-8"?>
<ds:datastoreItem xmlns:ds="http://schemas.openxmlformats.org/officeDocument/2006/customXml" ds:itemID="{2942D0DA-C012-4850-B2C5-7F1856F2922C}">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1343</Words>
  <Characters>767</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Vilma Andziulė</cp:lastModifiedBy>
  <cp:revision>3</cp:revision>
  <dcterms:created xsi:type="dcterms:W3CDTF">2026-05-15T06:34:00Z</dcterms:created>
  <dcterms:modified xsi:type="dcterms:W3CDTF">2026-05-15T06:35:00Z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0x010100757F6C6F44EA4F448015FDF3A9CB15C3</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Vilma.Andziule@le.lt</vt:lpwstr>
  </property>
  <property fmtid="{D5CDD505-2E9C-101B-9397-08002B2CF9AE}" pid="6" name="MSIP_Label_320c693d-44b7-4e16-b3dd-4fcd87401cf5_SetDate">
    <vt:lpwstr>2019-08-08T06:13:45.7389796Z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1d348a28-a278-43b7-a123-a2c32c56c676</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etDate">
    <vt:lpwstr>2021-10-29T06:36:12Z</vt:lpwstr>
  </property>
  <property fmtid="{D5CDD505-2E9C-101B-9397-08002B2CF9AE}" pid="13" name="MSIP_Label_190751af-2442-49a7-b7b9-9f0bcce858c9_Method">
    <vt:lpwstr>Privileged</vt:lpwstr>
  </property>
  <property fmtid="{D5CDD505-2E9C-101B-9397-08002B2CF9AE}" pid="14" name="MSIP_Label_190751af-2442-49a7-b7b9-9f0bcce858c9_Name">
    <vt:lpwstr>Vidaus dokumentai</vt:lpwstr>
  </property>
  <property fmtid="{D5CDD505-2E9C-101B-9397-08002B2CF9AE}" pid="15" name="MSIP_Label_190751af-2442-49a7-b7b9-9f0bcce858c9_SiteId">
    <vt:lpwstr>ea88e983-d65a-47b3-adb4-3e1c6d2110d2</vt:lpwstr>
  </property>
  <property fmtid="{D5CDD505-2E9C-101B-9397-08002B2CF9AE}" pid="16" name="MSIP_Label_190751af-2442-49a7-b7b9-9f0bcce858c9_ActionId">
    <vt:lpwstr>1d348a28-a278-43b7-a123-a2c32c56c676</vt:lpwstr>
  </property>
  <property fmtid="{D5CDD505-2E9C-101B-9397-08002B2CF9AE}" pid="17" name="MSIP_Label_190751af-2442-49a7-b7b9-9f0bcce858c9_ContentBits">
    <vt:lpwstr>0</vt:lpwstr>
  </property>
  <property fmtid="{D5CDD505-2E9C-101B-9397-08002B2CF9AE}" pid="18" name="ClassificationContentMarkingHeaderShapeIds">
    <vt:lpwstr>4901ac6a</vt:lpwstr>
  </property>
  <property fmtid="{D5CDD505-2E9C-101B-9397-08002B2CF9AE}" pid="19" name="ClassificationContentMarkingHeaderFontProps">
    <vt:lpwstr>#000000,10,Calibri</vt:lpwstr>
  </property>
  <property fmtid="{D5CDD505-2E9C-101B-9397-08002B2CF9AE}" pid="20" name="ClassificationContentMarkingHeaderText">
    <vt:lpwstr>INTERNAL USE</vt:lpwstr>
  </property>
</Properties>
</file>